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3C4" w:rsidRPr="008543C4" w:rsidRDefault="008543C4" w:rsidP="005A5A73">
      <w:pPr>
        <w:spacing w:before="100" w:beforeAutospacing="1" w:after="100" w:afterAutospacing="1" w:line="240" w:lineRule="auto"/>
        <w:jc w:val="center"/>
        <w:outlineLvl w:val="0"/>
        <w:rPr>
          <w:rFonts w:ascii="Times New Roman" w:eastAsia="Times New Roman" w:hAnsi="Times New Roman" w:cs="Times New Roman"/>
          <w:b/>
          <w:bCs/>
          <w:kern w:val="36"/>
          <w:sz w:val="32"/>
          <w:szCs w:val="32"/>
        </w:rPr>
      </w:pPr>
      <w:r w:rsidRPr="008543C4">
        <w:rPr>
          <w:rFonts w:ascii="Times New Roman" w:eastAsia="Times New Roman" w:hAnsi="Times New Roman" w:cs="Times New Roman"/>
          <w:b/>
          <w:bCs/>
          <w:kern w:val="36"/>
          <w:sz w:val="32"/>
          <w:szCs w:val="32"/>
        </w:rPr>
        <w:t>MEMORANDUM OF UNDERSTANDING</w:t>
      </w:r>
    </w:p>
    <w:p w:rsidR="008543C4" w:rsidRPr="008543C4" w:rsidRDefault="00104D69" w:rsidP="005A5A73">
      <w:pPr>
        <w:spacing w:before="100" w:beforeAutospacing="1" w:after="100" w:afterAutospacing="1" w:line="240" w:lineRule="auto"/>
        <w:jc w:val="center"/>
        <w:outlineLvl w:val="2"/>
        <w:rPr>
          <w:rFonts w:ascii="Times New Roman" w:eastAsia="Times New Roman" w:hAnsi="Times New Roman" w:cs="Times New Roman"/>
          <w:b/>
          <w:bCs/>
          <w:szCs w:val="22"/>
        </w:rPr>
      </w:pPr>
      <w:r>
        <w:rPr>
          <w:rFonts w:ascii="Times New Roman" w:eastAsia="Times New Roman" w:hAnsi="Times New Roman" w:cs="Times New Roman"/>
          <w:b/>
          <w:bCs/>
          <w:szCs w:val="22"/>
        </w:rPr>
        <w:t>(</w:t>
      </w:r>
      <w:r w:rsidR="008543C4" w:rsidRPr="008543C4">
        <w:rPr>
          <w:rFonts w:ascii="Times New Roman" w:eastAsia="Times New Roman" w:hAnsi="Times New Roman" w:cs="Times New Roman"/>
          <w:b/>
          <w:bCs/>
          <w:szCs w:val="22"/>
        </w:rPr>
        <w:t>FOR COMMERCIAL</w:t>
      </w:r>
      <w:r w:rsidR="00036C72">
        <w:rPr>
          <w:rFonts w:ascii="Times New Roman" w:eastAsia="Times New Roman" w:hAnsi="Times New Roman" w:cs="Times New Roman"/>
          <w:b/>
          <w:bCs/>
          <w:szCs w:val="22"/>
        </w:rPr>
        <w:t>IZATION OF NOTIFIED CROP VARIETIES/HYBRID</w:t>
      </w:r>
      <w:r w:rsidR="009A7CB2">
        <w:rPr>
          <w:rFonts w:ascii="Times New Roman" w:eastAsia="Times New Roman" w:hAnsi="Times New Roman" w:cs="Times New Roman"/>
          <w:b/>
          <w:bCs/>
          <w:szCs w:val="22"/>
        </w:rPr>
        <w:t>S</w:t>
      </w:r>
      <w:r>
        <w:rPr>
          <w:rFonts w:ascii="Times New Roman" w:eastAsia="Times New Roman" w:hAnsi="Times New Roman" w:cs="Times New Roman"/>
          <w:b/>
          <w:bCs/>
          <w:szCs w:val="22"/>
        </w:rPr>
        <w:t>)</w:t>
      </w:r>
    </w:p>
    <w:p w:rsidR="008543C4" w:rsidRPr="008543C4" w:rsidRDefault="008543C4" w:rsidP="00EF5F2B">
      <w:p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b/>
          <w:bCs/>
          <w:sz w:val="24"/>
          <w:szCs w:val="24"/>
        </w:rPr>
        <w:t>Between</w:t>
      </w:r>
    </w:p>
    <w:p w:rsidR="008543C4" w:rsidRPr="008543C4" w:rsidRDefault="008543C4" w:rsidP="005A5A73">
      <w:pPr>
        <w:spacing w:after="0" w:line="240" w:lineRule="auto"/>
        <w:outlineLvl w:val="2"/>
        <w:rPr>
          <w:rFonts w:ascii="Times New Roman" w:eastAsia="Times New Roman" w:hAnsi="Times New Roman" w:cs="Times New Roman"/>
          <w:b/>
          <w:bCs/>
          <w:sz w:val="27"/>
          <w:szCs w:val="27"/>
        </w:rPr>
      </w:pPr>
      <w:r w:rsidRPr="008543C4">
        <w:rPr>
          <w:rFonts w:ascii="Times New Roman" w:eastAsia="Times New Roman" w:hAnsi="Times New Roman" w:cs="Times New Roman"/>
          <w:b/>
          <w:bCs/>
          <w:sz w:val="27"/>
          <w:szCs w:val="27"/>
        </w:rPr>
        <w:t>SRI KARAN NARENDRA AGRICULTURE UNIVERSITY, JOBNER</w:t>
      </w:r>
    </w:p>
    <w:p w:rsidR="008543C4" w:rsidRPr="008543C4" w:rsidRDefault="008543C4" w:rsidP="005A5A73">
      <w:pPr>
        <w:spacing w:after="0" w:line="240" w:lineRule="auto"/>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Jaipur, Rajasthan – 303329, India</w:t>
      </w:r>
      <w:r w:rsidRPr="008543C4">
        <w:rPr>
          <w:rFonts w:ascii="Times New Roman" w:eastAsia="Times New Roman" w:hAnsi="Times New Roman" w:cs="Times New Roman"/>
          <w:sz w:val="24"/>
          <w:szCs w:val="24"/>
        </w:rPr>
        <w:br/>
      </w:r>
      <w:r w:rsidRPr="008543C4">
        <w:rPr>
          <w:rFonts w:ascii="Times New Roman" w:eastAsia="Times New Roman" w:hAnsi="Times New Roman" w:cs="Times New Roman"/>
          <w:b/>
          <w:bCs/>
          <w:sz w:val="24"/>
          <w:szCs w:val="24"/>
        </w:rPr>
        <w:t>Through Directorate of Research</w:t>
      </w:r>
    </w:p>
    <w:p w:rsidR="008543C4" w:rsidRPr="008543C4" w:rsidRDefault="008543C4" w:rsidP="00EF5F2B">
      <w:p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b/>
          <w:bCs/>
          <w:sz w:val="24"/>
          <w:szCs w:val="24"/>
        </w:rPr>
        <w:t>And</w:t>
      </w:r>
    </w:p>
    <w:p w:rsidR="008543C4" w:rsidRPr="008543C4" w:rsidRDefault="008543C4" w:rsidP="005A5A73">
      <w:pPr>
        <w:spacing w:before="100" w:beforeAutospacing="1" w:after="100" w:afterAutospacing="1" w:line="240" w:lineRule="auto"/>
        <w:outlineLvl w:val="2"/>
        <w:rPr>
          <w:rFonts w:ascii="Times New Roman" w:eastAsia="Times New Roman" w:hAnsi="Times New Roman" w:cs="Times New Roman"/>
          <w:b/>
          <w:bCs/>
          <w:sz w:val="27"/>
          <w:szCs w:val="27"/>
        </w:rPr>
      </w:pPr>
      <w:r w:rsidRPr="008543C4">
        <w:rPr>
          <w:rFonts w:ascii="Times New Roman" w:eastAsia="Times New Roman" w:hAnsi="Times New Roman" w:cs="Times New Roman"/>
          <w:b/>
          <w:bCs/>
          <w:sz w:val="27"/>
          <w:szCs w:val="27"/>
        </w:rPr>
        <w:t>M/s ______________________________</w:t>
      </w:r>
      <w:r w:rsidR="005A5A73" w:rsidRPr="008543C4">
        <w:rPr>
          <w:rFonts w:ascii="Times New Roman" w:eastAsia="Times New Roman" w:hAnsi="Times New Roman" w:cs="Times New Roman"/>
          <w:sz w:val="24"/>
          <w:szCs w:val="24"/>
        </w:rPr>
        <w:t>__________________</w:t>
      </w:r>
    </w:p>
    <w:p w:rsidR="008543C4" w:rsidRPr="008543C4" w:rsidRDefault="008543C4" w:rsidP="005A5A73">
      <w:pPr>
        <w:spacing w:before="100" w:beforeAutospacing="1" w:after="100" w:afterAutospacing="1" w:line="240" w:lineRule="auto"/>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Address: ____________________________</w:t>
      </w:r>
      <w:r w:rsidR="005A5A73" w:rsidRPr="008543C4">
        <w:rPr>
          <w:rFonts w:ascii="Times New Roman" w:eastAsia="Times New Roman" w:hAnsi="Times New Roman" w:cs="Times New Roman"/>
          <w:sz w:val="24"/>
          <w:szCs w:val="24"/>
        </w:rPr>
        <w:t>____________________</w:t>
      </w:r>
      <w:r w:rsidRPr="008543C4">
        <w:rPr>
          <w:rFonts w:ascii="Times New Roman" w:eastAsia="Times New Roman" w:hAnsi="Times New Roman" w:cs="Times New Roman"/>
          <w:sz w:val="24"/>
          <w:szCs w:val="24"/>
        </w:rPr>
        <w:br/>
        <w:t>CIN/Registration No.: ________________</w:t>
      </w:r>
      <w:r w:rsidR="005A5A73" w:rsidRPr="008543C4">
        <w:rPr>
          <w:rFonts w:ascii="Times New Roman" w:eastAsia="Times New Roman" w:hAnsi="Times New Roman" w:cs="Times New Roman"/>
          <w:sz w:val="24"/>
          <w:szCs w:val="24"/>
        </w:rPr>
        <w:t>______________________</w:t>
      </w:r>
    </w:p>
    <w:p w:rsidR="008543C4" w:rsidRPr="008543C4" w:rsidRDefault="008543C4" w:rsidP="00EF5F2B">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543C4">
        <w:rPr>
          <w:rFonts w:ascii="Times New Roman" w:eastAsia="Times New Roman" w:hAnsi="Times New Roman" w:cs="Times New Roman"/>
          <w:b/>
          <w:bCs/>
          <w:sz w:val="24"/>
          <w:szCs w:val="24"/>
        </w:rPr>
        <w:t>1. PREAMBLE</w:t>
      </w:r>
    </w:p>
    <w:p w:rsidR="008543C4" w:rsidRPr="005834D7" w:rsidRDefault="008543C4" w:rsidP="00EF5F2B">
      <w:pPr>
        <w:pStyle w:val="ListParagraph"/>
        <w:numPr>
          <w:ilvl w:val="0"/>
          <w:numId w:val="5"/>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This Memorandum of Understanding (“MoU”) is made and executed at </w:t>
      </w:r>
      <w:proofErr w:type="spellStart"/>
      <w:r w:rsidRPr="005834D7">
        <w:rPr>
          <w:rFonts w:ascii="Times New Roman" w:eastAsia="Times New Roman" w:hAnsi="Times New Roman" w:cs="Times New Roman"/>
          <w:b/>
          <w:bCs/>
          <w:sz w:val="24"/>
          <w:szCs w:val="24"/>
        </w:rPr>
        <w:t>Jobner</w:t>
      </w:r>
      <w:proofErr w:type="spellEnd"/>
      <w:r w:rsidRPr="005834D7">
        <w:rPr>
          <w:rFonts w:ascii="Times New Roman" w:eastAsia="Times New Roman" w:hAnsi="Times New Roman" w:cs="Times New Roman"/>
          <w:b/>
          <w:bCs/>
          <w:sz w:val="24"/>
          <w:szCs w:val="24"/>
        </w:rPr>
        <w:t>, Rajasthan</w:t>
      </w:r>
      <w:r w:rsidRPr="005834D7">
        <w:rPr>
          <w:rFonts w:ascii="Times New Roman" w:eastAsia="Times New Roman" w:hAnsi="Times New Roman" w:cs="Times New Roman"/>
          <w:sz w:val="24"/>
          <w:szCs w:val="24"/>
        </w:rPr>
        <w:t>, on this ___</w:t>
      </w:r>
      <w:r w:rsidR="00036C72" w:rsidRPr="005834D7">
        <w:rPr>
          <w:rFonts w:ascii="Times New Roman" w:eastAsia="Times New Roman" w:hAnsi="Times New Roman" w:cs="Times New Roman"/>
          <w:sz w:val="24"/>
          <w:szCs w:val="24"/>
        </w:rPr>
        <w:t>__</w:t>
      </w:r>
      <w:r w:rsidRPr="005834D7">
        <w:rPr>
          <w:rFonts w:ascii="Times New Roman" w:eastAsia="Times New Roman" w:hAnsi="Times New Roman" w:cs="Times New Roman"/>
          <w:sz w:val="24"/>
          <w:szCs w:val="24"/>
        </w:rPr>
        <w:t>day of ______</w:t>
      </w:r>
      <w:r w:rsidR="00036C72" w:rsidRPr="005834D7">
        <w:rPr>
          <w:rFonts w:ascii="Times New Roman" w:eastAsia="Times New Roman" w:hAnsi="Times New Roman" w:cs="Times New Roman"/>
          <w:sz w:val="24"/>
          <w:szCs w:val="24"/>
        </w:rPr>
        <w:t>_</w:t>
      </w:r>
      <w:r w:rsidRPr="005834D7">
        <w:rPr>
          <w:rFonts w:ascii="Times New Roman" w:eastAsia="Times New Roman" w:hAnsi="Times New Roman" w:cs="Times New Roman"/>
          <w:sz w:val="24"/>
          <w:szCs w:val="24"/>
        </w:rPr>
        <w:t>_</w:t>
      </w:r>
      <w:r w:rsidRPr="005834D7">
        <w:rPr>
          <w:rFonts w:ascii="Times New Roman" w:eastAsia="Times New Roman" w:hAnsi="Times New Roman" w:cs="Times New Roman"/>
          <w:b/>
          <w:bCs/>
          <w:i/>
          <w:iCs/>
          <w:sz w:val="24"/>
          <w:szCs w:val="24"/>
        </w:rPr>
        <w:t>, 20</w:t>
      </w:r>
      <w:r w:rsidR="00036C72" w:rsidRPr="005834D7">
        <w:rPr>
          <w:rFonts w:ascii="Times New Roman" w:eastAsia="Times New Roman" w:hAnsi="Times New Roman" w:cs="Times New Roman"/>
          <w:sz w:val="24"/>
          <w:szCs w:val="24"/>
        </w:rPr>
        <w:t>________</w:t>
      </w:r>
      <w:r w:rsidRPr="005834D7">
        <w:rPr>
          <w:rFonts w:ascii="Times New Roman" w:eastAsia="Times New Roman" w:hAnsi="Times New Roman" w:cs="Times New Roman"/>
          <w:sz w:val="24"/>
          <w:szCs w:val="24"/>
        </w:rPr>
        <w:t xml:space="preserve">, between </w:t>
      </w:r>
      <w:r w:rsidRPr="005834D7">
        <w:rPr>
          <w:rFonts w:ascii="Times New Roman" w:eastAsia="Times New Roman" w:hAnsi="Times New Roman" w:cs="Times New Roman"/>
          <w:b/>
          <w:bCs/>
          <w:sz w:val="24"/>
          <w:szCs w:val="24"/>
        </w:rPr>
        <w:t xml:space="preserve">Sri Karan </w:t>
      </w:r>
      <w:proofErr w:type="spellStart"/>
      <w:r w:rsidRPr="005834D7">
        <w:rPr>
          <w:rFonts w:ascii="Times New Roman" w:eastAsia="Times New Roman" w:hAnsi="Times New Roman" w:cs="Times New Roman"/>
          <w:b/>
          <w:bCs/>
          <w:sz w:val="24"/>
          <w:szCs w:val="24"/>
        </w:rPr>
        <w:t>Narendra</w:t>
      </w:r>
      <w:proofErr w:type="spellEnd"/>
      <w:r w:rsidRPr="005834D7">
        <w:rPr>
          <w:rFonts w:ascii="Times New Roman" w:eastAsia="Times New Roman" w:hAnsi="Times New Roman" w:cs="Times New Roman"/>
          <w:b/>
          <w:bCs/>
          <w:sz w:val="24"/>
          <w:szCs w:val="24"/>
        </w:rPr>
        <w:t xml:space="preserve"> Agriculture University, </w:t>
      </w:r>
      <w:proofErr w:type="spellStart"/>
      <w:r w:rsidRPr="005834D7">
        <w:rPr>
          <w:rFonts w:ascii="Times New Roman" w:eastAsia="Times New Roman" w:hAnsi="Times New Roman" w:cs="Times New Roman"/>
          <w:b/>
          <w:bCs/>
          <w:sz w:val="24"/>
          <w:szCs w:val="24"/>
        </w:rPr>
        <w:t>Jobner</w:t>
      </w:r>
      <w:proofErr w:type="spellEnd"/>
      <w:r w:rsidRPr="005834D7">
        <w:rPr>
          <w:rFonts w:ascii="Times New Roman" w:eastAsia="Times New Roman" w:hAnsi="Times New Roman" w:cs="Times New Roman"/>
          <w:b/>
          <w:bCs/>
          <w:sz w:val="24"/>
          <w:szCs w:val="24"/>
        </w:rPr>
        <w:t>, Jaipur, Rajasthan</w:t>
      </w:r>
      <w:r w:rsidRPr="005834D7">
        <w:rPr>
          <w:rFonts w:ascii="Times New Roman" w:eastAsia="Times New Roman" w:hAnsi="Times New Roman" w:cs="Times New Roman"/>
          <w:sz w:val="24"/>
          <w:szCs w:val="24"/>
        </w:rPr>
        <w:t xml:space="preserve">, hereinafter referred to as the </w:t>
      </w:r>
      <w:r w:rsidRPr="005834D7">
        <w:rPr>
          <w:rFonts w:ascii="Times New Roman" w:eastAsia="Times New Roman" w:hAnsi="Times New Roman" w:cs="Times New Roman"/>
          <w:b/>
          <w:bCs/>
          <w:sz w:val="24"/>
          <w:szCs w:val="24"/>
        </w:rPr>
        <w:t>“University”</w:t>
      </w:r>
      <w:r w:rsidRPr="005834D7">
        <w:rPr>
          <w:rFonts w:ascii="Times New Roman" w:eastAsia="Times New Roman" w:hAnsi="Times New Roman" w:cs="Times New Roman"/>
          <w:sz w:val="24"/>
          <w:szCs w:val="24"/>
        </w:rPr>
        <w:t xml:space="preserve">, and M/s ____________________________, hereinafter referred to as the </w:t>
      </w:r>
      <w:r w:rsidRPr="005834D7">
        <w:rPr>
          <w:rFonts w:ascii="Times New Roman" w:eastAsia="Times New Roman" w:hAnsi="Times New Roman" w:cs="Times New Roman"/>
          <w:b/>
          <w:bCs/>
          <w:sz w:val="24"/>
          <w:szCs w:val="24"/>
        </w:rPr>
        <w:t>“Licensee”</w:t>
      </w:r>
      <w:r w:rsidRPr="005834D7">
        <w:rPr>
          <w:rFonts w:ascii="Times New Roman" w:eastAsia="Times New Roman" w:hAnsi="Times New Roman" w:cs="Times New Roman"/>
          <w:sz w:val="24"/>
          <w:szCs w:val="24"/>
        </w:rPr>
        <w:t>.</w:t>
      </w:r>
    </w:p>
    <w:p w:rsidR="008543C4" w:rsidRPr="005834D7" w:rsidRDefault="008543C4" w:rsidP="00EF5F2B">
      <w:pPr>
        <w:pStyle w:val="ListParagraph"/>
        <w:numPr>
          <w:ilvl w:val="0"/>
          <w:numId w:val="5"/>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University has developed and/or possesses the rights in crop varieties, hy</w:t>
      </w:r>
      <w:r w:rsidR="005F0259">
        <w:rPr>
          <w:rFonts w:ascii="Times New Roman" w:eastAsia="Times New Roman" w:hAnsi="Times New Roman" w:cs="Times New Roman"/>
          <w:sz w:val="24"/>
          <w:szCs w:val="24"/>
        </w:rPr>
        <w:t xml:space="preserve">brids, parental lines </w:t>
      </w:r>
      <w:r w:rsidRPr="005834D7">
        <w:rPr>
          <w:rFonts w:ascii="Times New Roman" w:eastAsia="Times New Roman" w:hAnsi="Times New Roman" w:cs="Times New Roman"/>
          <w:sz w:val="24"/>
          <w:szCs w:val="24"/>
        </w:rPr>
        <w:t xml:space="preserve">and related technologies developed through its research </w:t>
      </w:r>
      <w:proofErr w:type="spellStart"/>
      <w:r w:rsidRPr="005834D7">
        <w:rPr>
          <w:rFonts w:ascii="Times New Roman" w:eastAsia="Times New Roman" w:hAnsi="Times New Roman" w:cs="Times New Roman"/>
          <w:sz w:val="24"/>
          <w:szCs w:val="24"/>
        </w:rPr>
        <w:t>programmes</w:t>
      </w:r>
      <w:proofErr w:type="spellEnd"/>
      <w:r w:rsidRPr="005834D7">
        <w:rPr>
          <w:rFonts w:ascii="Times New Roman" w:eastAsia="Times New Roman" w:hAnsi="Times New Roman" w:cs="Times New Roman"/>
          <w:sz w:val="24"/>
          <w:szCs w:val="24"/>
        </w:rPr>
        <w:t>.</w:t>
      </w:r>
    </w:p>
    <w:p w:rsidR="008543C4" w:rsidRPr="005834D7" w:rsidRDefault="008543C4" w:rsidP="00EF5F2B">
      <w:pPr>
        <w:pStyle w:val="ListParagraph"/>
        <w:numPr>
          <w:ilvl w:val="0"/>
          <w:numId w:val="5"/>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The Licensee is engaged in production, processing, marketing and sale of quality seed and has expressed its interest in obtaining a </w:t>
      </w:r>
      <w:r w:rsidRPr="005834D7">
        <w:rPr>
          <w:rFonts w:ascii="Times New Roman" w:eastAsia="Times New Roman" w:hAnsi="Times New Roman" w:cs="Times New Roman"/>
          <w:b/>
          <w:bCs/>
          <w:sz w:val="24"/>
          <w:szCs w:val="24"/>
        </w:rPr>
        <w:t xml:space="preserve">non-exclusive </w:t>
      </w:r>
      <w:proofErr w:type="spellStart"/>
      <w:r w:rsidRPr="005834D7">
        <w:rPr>
          <w:rFonts w:ascii="Times New Roman" w:eastAsia="Times New Roman" w:hAnsi="Times New Roman" w:cs="Times New Roman"/>
          <w:b/>
          <w:bCs/>
          <w:sz w:val="24"/>
          <w:szCs w:val="24"/>
        </w:rPr>
        <w:t>licence</w:t>
      </w:r>
      <w:proofErr w:type="spellEnd"/>
      <w:r w:rsidRPr="005834D7">
        <w:rPr>
          <w:rFonts w:ascii="Times New Roman" w:eastAsia="Times New Roman" w:hAnsi="Times New Roman" w:cs="Times New Roman"/>
          <w:sz w:val="24"/>
          <w:szCs w:val="24"/>
        </w:rPr>
        <w:t xml:space="preserve"> for production and commercialization of:</w:t>
      </w:r>
    </w:p>
    <w:p w:rsidR="004C36DD" w:rsidRDefault="008543C4" w:rsidP="005A5A73">
      <w:pPr>
        <w:spacing w:before="100" w:beforeAutospacing="1" w:after="100" w:afterAutospacing="1"/>
        <w:rPr>
          <w:rFonts w:ascii="Times New Roman" w:eastAsia="Times New Roman" w:hAnsi="Times New Roman" w:cs="Times New Roman"/>
          <w:sz w:val="24"/>
          <w:szCs w:val="24"/>
        </w:rPr>
      </w:pPr>
      <w:r w:rsidRPr="008543C4">
        <w:rPr>
          <w:rFonts w:ascii="Times New Roman" w:eastAsia="Times New Roman" w:hAnsi="Times New Roman" w:cs="Times New Roman"/>
          <w:b/>
          <w:bCs/>
          <w:sz w:val="24"/>
          <w:szCs w:val="24"/>
        </w:rPr>
        <w:t>Crop:</w:t>
      </w:r>
      <w:r w:rsidRPr="008543C4">
        <w:rPr>
          <w:rFonts w:ascii="Times New Roman" w:eastAsia="Times New Roman" w:hAnsi="Times New Roman" w:cs="Times New Roman"/>
          <w:sz w:val="24"/>
          <w:szCs w:val="24"/>
        </w:rPr>
        <w:t xml:space="preserve"> __________________________</w:t>
      </w:r>
      <w:r w:rsidR="00104D69" w:rsidRPr="008543C4">
        <w:rPr>
          <w:rFonts w:ascii="Times New Roman" w:eastAsia="Times New Roman" w:hAnsi="Times New Roman" w:cs="Times New Roman"/>
          <w:sz w:val="24"/>
          <w:szCs w:val="24"/>
        </w:rPr>
        <w:t>__________________</w:t>
      </w:r>
      <w:r w:rsidR="005A5A73" w:rsidRPr="008543C4">
        <w:rPr>
          <w:rFonts w:ascii="Times New Roman" w:eastAsia="Times New Roman" w:hAnsi="Times New Roman" w:cs="Times New Roman"/>
          <w:sz w:val="24"/>
          <w:szCs w:val="24"/>
        </w:rPr>
        <w:t>____</w:t>
      </w:r>
      <w:r w:rsidRPr="008543C4">
        <w:rPr>
          <w:rFonts w:ascii="Times New Roman" w:eastAsia="Times New Roman" w:hAnsi="Times New Roman" w:cs="Times New Roman"/>
          <w:sz w:val="24"/>
          <w:szCs w:val="24"/>
        </w:rPr>
        <w:br/>
      </w:r>
      <w:r w:rsidRPr="008543C4">
        <w:rPr>
          <w:rFonts w:ascii="Times New Roman" w:eastAsia="Times New Roman" w:hAnsi="Times New Roman" w:cs="Times New Roman"/>
          <w:b/>
          <w:bCs/>
          <w:sz w:val="24"/>
          <w:szCs w:val="24"/>
        </w:rPr>
        <w:t>Variety/Hybrid:</w:t>
      </w:r>
      <w:r w:rsidRPr="008543C4">
        <w:rPr>
          <w:rFonts w:ascii="Times New Roman" w:eastAsia="Times New Roman" w:hAnsi="Times New Roman" w:cs="Times New Roman"/>
          <w:sz w:val="24"/>
          <w:szCs w:val="24"/>
        </w:rPr>
        <w:t xml:space="preserve"> __________________</w:t>
      </w:r>
      <w:r w:rsidR="00104D69" w:rsidRPr="008543C4">
        <w:rPr>
          <w:rFonts w:ascii="Times New Roman" w:eastAsia="Times New Roman" w:hAnsi="Times New Roman" w:cs="Times New Roman"/>
          <w:sz w:val="24"/>
          <w:szCs w:val="24"/>
        </w:rPr>
        <w:t>_________________</w:t>
      </w:r>
      <w:r w:rsidR="005A5A73" w:rsidRPr="008543C4">
        <w:rPr>
          <w:rFonts w:ascii="Times New Roman" w:eastAsia="Times New Roman" w:hAnsi="Times New Roman" w:cs="Times New Roman"/>
          <w:sz w:val="24"/>
          <w:szCs w:val="24"/>
        </w:rPr>
        <w:t>____</w:t>
      </w:r>
      <w:r w:rsidRPr="008543C4">
        <w:rPr>
          <w:rFonts w:ascii="Times New Roman" w:eastAsia="Times New Roman" w:hAnsi="Times New Roman" w:cs="Times New Roman"/>
          <w:sz w:val="24"/>
          <w:szCs w:val="24"/>
        </w:rPr>
        <w:br/>
      </w:r>
      <w:r w:rsidRPr="008543C4">
        <w:rPr>
          <w:rFonts w:ascii="Times New Roman" w:eastAsia="Times New Roman" w:hAnsi="Times New Roman" w:cs="Times New Roman"/>
          <w:b/>
          <w:bCs/>
          <w:sz w:val="24"/>
          <w:szCs w:val="24"/>
        </w:rPr>
        <w:t>Notification Year:</w:t>
      </w:r>
      <w:r w:rsidRPr="008543C4">
        <w:rPr>
          <w:rFonts w:ascii="Times New Roman" w:eastAsia="Times New Roman" w:hAnsi="Times New Roman" w:cs="Times New Roman"/>
          <w:sz w:val="24"/>
          <w:szCs w:val="24"/>
        </w:rPr>
        <w:t xml:space="preserve"> _______________</w:t>
      </w:r>
      <w:r w:rsidR="00104D69" w:rsidRPr="008543C4">
        <w:rPr>
          <w:rFonts w:ascii="Times New Roman" w:eastAsia="Times New Roman" w:hAnsi="Times New Roman" w:cs="Times New Roman"/>
          <w:sz w:val="24"/>
          <w:szCs w:val="24"/>
        </w:rPr>
        <w:t>__________________</w:t>
      </w:r>
      <w:r w:rsidR="005A5A73" w:rsidRPr="008543C4">
        <w:rPr>
          <w:rFonts w:ascii="Times New Roman" w:eastAsia="Times New Roman" w:hAnsi="Times New Roman" w:cs="Times New Roman"/>
          <w:sz w:val="24"/>
          <w:szCs w:val="24"/>
        </w:rPr>
        <w:t>____</w:t>
      </w:r>
      <w:r w:rsidRPr="008543C4">
        <w:rPr>
          <w:rFonts w:ascii="Times New Roman" w:eastAsia="Times New Roman" w:hAnsi="Times New Roman" w:cs="Times New Roman"/>
          <w:sz w:val="24"/>
          <w:szCs w:val="24"/>
        </w:rPr>
        <w:br/>
      </w:r>
      <w:r w:rsidRPr="008543C4">
        <w:rPr>
          <w:rFonts w:ascii="Times New Roman" w:eastAsia="Times New Roman" w:hAnsi="Times New Roman" w:cs="Times New Roman"/>
          <w:b/>
          <w:bCs/>
          <w:sz w:val="24"/>
          <w:szCs w:val="24"/>
        </w:rPr>
        <w:t xml:space="preserve">Recommended </w:t>
      </w:r>
      <w:r w:rsidR="009A7CB2">
        <w:rPr>
          <w:rFonts w:ascii="Times New Roman" w:eastAsia="Times New Roman" w:hAnsi="Times New Roman" w:cs="Times New Roman"/>
          <w:b/>
          <w:bCs/>
          <w:sz w:val="24"/>
          <w:szCs w:val="24"/>
        </w:rPr>
        <w:t>State/</w:t>
      </w:r>
      <w:proofErr w:type="spellStart"/>
      <w:r w:rsidR="009A7CB2">
        <w:rPr>
          <w:rFonts w:ascii="Times New Roman" w:eastAsia="Times New Roman" w:hAnsi="Times New Roman" w:cs="Times New Roman"/>
          <w:b/>
          <w:bCs/>
          <w:sz w:val="24"/>
          <w:szCs w:val="24"/>
        </w:rPr>
        <w:t>Agroclimatic</w:t>
      </w:r>
      <w:proofErr w:type="spellEnd"/>
      <w:r w:rsidR="009A7CB2">
        <w:rPr>
          <w:rFonts w:ascii="Times New Roman" w:eastAsia="Times New Roman" w:hAnsi="Times New Roman" w:cs="Times New Roman"/>
          <w:b/>
          <w:bCs/>
          <w:sz w:val="24"/>
          <w:szCs w:val="24"/>
        </w:rPr>
        <w:t xml:space="preserve"> </w:t>
      </w:r>
      <w:r w:rsidRPr="008543C4">
        <w:rPr>
          <w:rFonts w:ascii="Times New Roman" w:eastAsia="Times New Roman" w:hAnsi="Times New Roman" w:cs="Times New Roman"/>
          <w:b/>
          <w:bCs/>
          <w:sz w:val="24"/>
          <w:szCs w:val="24"/>
        </w:rPr>
        <w:t>Zone/Area:</w:t>
      </w:r>
      <w:r w:rsidRPr="008543C4">
        <w:rPr>
          <w:rFonts w:ascii="Times New Roman" w:eastAsia="Times New Roman" w:hAnsi="Times New Roman" w:cs="Times New Roman"/>
          <w:sz w:val="24"/>
          <w:szCs w:val="24"/>
        </w:rPr>
        <w:t xml:space="preserve"> </w:t>
      </w:r>
      <w:r w:rsidR="005A5A73" w:rsidRPr="008543C4">
        <w:rPr>
          <w:rFonts w:ascii="Times New Roman" w:eastAsia="Times New Roman" w:hAnsi="Times New Roman" w:cs="Times New Roman"/>
          <w:sz w:val="24"/>
          <w:szCs w:val="24"/>
        </w:rPr>
        <w:t>________</w:t>
      </w:r>
      <w:r w:rsidRPr="008543C4">
        <w:rPr>
          <w:rFonts w:ascii="Times New Roman" w:eastAsia="Times New Roman" w:hAnsi="Times New Roman" w:cs="Times New Roman"/>
          <w:sz w:val="24"/>
          <w:szCs w:val="24"/>
        </w:rPr>
        <w:t>__________</w:t>
      </w:r>
      <w:r w:rsidR="00104D69" w:rsidRPr="008543C4">
        <w:rPr>
          <w:rFonts w:ascii="Times New Roman" w:eastAsia="Times New Roman" w:hAnsi="Times New Roman" w:cs="Times New Roman"/>
          <w:sz w:val="24"/>
          <w:szCs w:val="24"/>
        </w:rPr>
        <w:t>______________</w:t>
      </w:r>
      <w:r w:rsidR="00104D69">
        <w:rPr>
          <w:rFonts w:ascii="Times New Roman" w:eastAsia="Times New Roman" w:hAnsi="Times New Roman" w:cs="Times New Roman"/>
          <w:sz w:val="24"/>
          <w:szCs w:val="24"/>
        </w:rPr>
        <w:t>__</w:t>
      </w:r>
    </w:p>
    <w:p w:rsidR="008543C4" w:rsidRPr="008543C4" w:rsidRDefault="009A7CB2" w:rsidP="004C36DD">
      <w:pPr>
        <w:spacing w:before="100" w:beforeAutospacing="1" w:after="100" w:afterAutospacing="1"/>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the benefit of the farmers community</w:t>
      </w:r>
      <w:r w:rsidR="004C36DD">
        <w:rPr>
          <w:rFonts w:ascii="Times New Roman" w:eastAsia="Times New Roman" w:hAnsi="Times New Roman" w:cs="Times New Roman"/>
          <w:sz w:val="24"/>
          <w:szCs w:val="24"/>
        </w:rPr>
        <w:t xml:space="preserve">. </w:t>
      </w:r>
      <w:r w:rsidR="008543C4" w:rsidRPr="008543C4">
        <w:rPr>
          <w:rFonts w:ascii="Times New Roman" w:eastAsia="Times New Roman" w:hAnsi="Times New Roman" w:cs="Times New Roman"/>
          <w:sz w:val="24"/>
          <w:szCs w:val="24"/>
        </w:rPr>
        <w:t>Accordingly, the parties agree to the following terms and conditions.</w:t>
      </w:r>
    </w:p>
    <w:p w:rsidR="008543C4" w:rsidRPr="008543C4" w:rsidRDefault="008543C4"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8543C4">
        <w:rPr>
          <w:rFonts w:ascii="Times New Roman" w:eastAsia="Times New Roman" w:hAnsi="Times New Roman" w:cs="Times New Roman"/>
          <w:b/>
          <w:bCs/>
          <w:sz w:val="24"/>
          <w:szCs w:val="24"/>
        </w:rPr>
        <w:t>2. GRANT OF LICENCE</w:t>
      </w:r>
    </w:p>
    <w:p w:rsidR="008543C4" w:rsidRPr="00104D69" w:rsidRDefault="008543C4" w:rsidP="00EF5F2B">
      <w:pPr>
        <w:pStyle w:val="ListParagraph"/>
        <w:numPr>
          <w:ilvl w:val="0"/>
          <w:numId w:val="3"/>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104D69">
        <w:rPr>
          <w:rFonts w:ascii="Times New Roman" w:eastAsia="Times New Roman" w:hAnsi="Times New Roman" w:cs="Times New Roman"/>
          <w:sz w:val="24"/>
          <w:szCs w:val="24"/>
        </w:rPr>
        <w:t xml:space="preserve">The University hereby grants to the Licensee a </w:t>
      </w:r>
      <w:r w:rsidRPr="00104D69">
        <w:rPr>
          <w:rFonts w:ascii="Times New Roman" w:eastAsia="Times New Roman" w:hAnsi="Times New Roman" w:cs="Times New Roman"/>
          <w:b/>
          <w:bCs/>
          <w:sz w:val="24"/>
          <w:szCs w:val="24"/>
        </w:rPr>
        <w:t>non-exclusive, non-transferable and non-</w:t>
      </w:r>
      <w:proofErr w:type="spellStart"/>
      <w:r w:rsidRPr="00104D69">
        <w:rPr>
          <w:rFonts w:ascii="Times New Roman" w:eastAsia="Times New Roman" w:hAnsi="Times New Roman" w:cs="Times New Roman"/>
          <w:b/>
          <w:bCs/>
          <w:sz w:val="24"/>
          <w:szCs w:val="24"/>
        </w:rPr>
        <w:t>sublicensable</w:t>
      </w:r>
      <w:proofErr w:type="spellEnd"/>
      <w:r w:rsidRPr="00104D69">
        <w:rPr>
          <w:rFonts w:ascii="Times New Roman" w:eastAsia="Times New Roman" w:hAnsi="Times New Roman" w:cs="Times New Roman"/>
          <w:b/>
          <w:bCs/>
          <w:sz w:val="24"/>
          <w:szCs w:val="24"/>
        </w:rPr>
        <w:t xml:space="preserve"> </w:t>
      </w:r>
      <w:proofErr w:type="spellStart"/>
      <w:r w:rsidRPr="00104D69">
        <w:rPr>
          <w:rFonts w:ascii="Times New Roman" w:eastAsia="Times New Roman" w:hAnsi="Times New Roman" w:cs="Times New Roman"/>
          <w:b/>
          <w:bCs/>
          <w:sz w:val="24"/>
          <w:szCs w:val="24"/>
        </w:rPr>
        <w:t>licence</w:t>
      </w:r>
      <w:proofErr w:type="spellEnd"/>
      <w:r w:rsidRPr="00104D69">
        <w:rPr>
          <w:rFonts w:ascii="Times New Roman" w:eastAsia="Times New Roman" w:hAnsi="Times New Roman" w:cs="Times New Roman"/>
          <w:sz w:val="24"/>
          <w:szCs w:val="24"/>
        </w:rPr>
        <w:t xml:space="preserve"> to produce, process and commercialize the aforesaid variety/hybrid strictly within the notified/recommended area and in accordance with applic</w:t>
      </w:r>
      <w:r w:rsidR="00821CF6">
        <w:rPr>
          <w:rFonts w:ascii="Times New Roman" w:eastAsia="Times New Roman" w:hAnsi="Times New Roman" w:cs="Times New Roman"/>
          <w:sz w:val="24"/>
          <w:szCs w:val="24"/>
        </w:rPr>
        <w:t>able laws, rules and guidelines of the University.</w:t>
      </w:r>
    </w:p>
    <w:p w:rsidR="008543C4" w:rsidRPr="00104D69" w:rsidRDefault="008543C4" w:rsidP="00EF5F2B">
      <w:pPr>
        <w:pStyle w:val="ListParagraph"/>
        <w:numPr>
          <w:ilvl w:val="0"/>
          <w:numId w:val="3"/>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104D69">
        <w:rPr>
          <w:rFonts w:ascii="Times New Roman" w:eastAsia="Times New Roman" w:hAnsi="Times New Roman" w:cs="Times New Roman"/>
          <w:sz w:val="24"/>
          <w:szCs w:val="24"/>
        </w:rPr>
        <w:t xml:space="preserve">The </w:t>
      </w:r>
      <w:proofErr w:type="spellStart"/>
      <w:r w:rsidRPr="00104D69">
        <w:rPr>
          <w:rFonts w:ascii="Times New Roman" w:eastAsia="Times New Roman" w:hAnsi="Times New Roman" w:cs="Times New Roman"/>
          <w:sz w:val="24"/>
          <w:szCs w:val="24"/>
        </w:rPr>
        <w:t>licence</w:t>
      </w:r>
      <w:proofErr w:type="spellEnd"/>
      <w:r w:rsidRPr="00104D69">
        <w:rPr>
          <w:rFonts w:ascii="Times New Roman" w:eastAsia="Times New Roman" w:hAnsi="Times New Roman" w:cs="Times New Roman"/>
          <w:sz w:val="24"/>
          <w:szCs w:val="24"/>
        </w:rPr>
        <w:t xml:space="preserve"> shall initially remain valid for </w:t>
      </w:r>
      <w:r w:rsidR="009A7CB2" w:rsidRPr="009A7CB2">
        <w:rPr>
          <w:rFonts w:ascii="Times New Roman" w:eastAsia="Times New Roman" w:hAnsi="Times New Roman" w:cs="Times New Roman"/>
          <w:sz w:val="24"/>
          <w:szCs w:val="24"/>
        </w:rPr>
        <w:t>three</w:t>
      </w:r>
      <w:r w:rsidRPr="00104D69">
        <w:rPr>
          <w:rFonts w:ascii="Times New Roman" w:eastAsia="Times New Roman" w:hAnsi="Times New Roman" w:cs="Times New Roman"/>
          <w:sz w:val="24"/>
          <w:szCs w:val="24"/>
        </w:rPr>
        <w:t xml:space="preserve"> </w:t>
      </w:r>
      <w:r w:rsidR="000C7703">
        <w:rPr>
          <w:rFonts w:ascii="Times New Roman" w:eastAsia="Times New Roman" w:hAnsi="Times New Roman" w:cs="Times New Roman"/>
          <w:sz w:val="24"/>
          <w:szCs w:val="24"/>
        </w:rPr>
        <w:t xml:space="preserve">years </w:t>
      </w:r>
      <w:r w:rsidRPr="00104D69">
        <w:rPr>
          <w:rFonts w:ascii="Times New Roman" w:eastAsia="Times New Roman" w:hAnsi="Times New Roman" w:cs="Times New Roman"/>
          <w:sz w:val="24"/>
          <w:szCs w:val="24"/>
        </w:rPr>
        <w:t>from the date of execution of this MoU and/or availability of seed material, whichever is later. Renewal may be considered on mutually agreed terms, subject to satisfactory compliance.</w:t>
      </w:r>
    </w:p>
    <w:p w:rsidR="008543C4" w:rsidRPr="00104D69" w:rsidRDefault="008543C4" w:rsidP="00EF5F2B">
      <w:pPr>
        <w:pStyle w:val="ListParagraph"/>
        <w:numPr>
          <w:ilvl w:val="0"/>
          <w:numId w:val="3"/>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104D69">
        <w:rPr>
          <w:rFonts w:ascii="Times New Roman" w:eastAsia="Times New Roman" w:hAnsi="Times New Roman" w:cs="Times New Roman"/>
          <w:sz w:val="24"/>
          <w:szCs w:val="24"/>
        </w:rPr>
        <w:lastRenderedPageBreak/>
        <w:t xml:space="preserve">The </w:t>
      </w:r>
      <w:proofErr w:type="spellStart"/>
      <w:r w:rsidRPr="00104D69">
        <w:rPr>
          <w:rFonts w:ascii="Times New Roman" w:eastAsia="Times New Roman" w:hAnsi="Times New Roman" w:cs="Times New Roman"/>
          <w:sz w:val="24"/>
          <w:szCs w:val="24"/>
        </w:rPr>
        <w:t>licence</w:t>
      </w:r>
      <w:proofErr w:type="spellEnd"/>
      <w:r w:rsidRPr="00104D69">
        <w:rPr>
          <w:rFonts w:ascii="Times New Roman" w:eastAsia="Times New Roman" w:hAnsi="Times New Roman" w:cs="Times New Roman"/>
          <w:sz w:val="24"/>
          <w:szCs w:val="24"/>
        </w:rPr>
        <w:t xml:space="preserve"> shall not confer any ownership right in the variety, </w:t>
      </w:r>
      <w:r w:rsidR="009A7CB2">
        <w:rPr>
          <w:rFonts w:ascii="Times New Roman" w:eastAsia="Times New Roman" w:hAnsi="Times New Roman" w:cs="Times New Roman"/>
          <w:sz w:val="24"/>
          <w:szCs w:val="24"/>
        </w:rPr>
        <w:t xml:space="preserve">hybrid, </w:t>
      </w:r>
      <w:r w:rsidRPr="00104D69">
        <w:rPr>
          <w:rFonts w:ascii="Times New Roman" w:eastAsia="Times New Roman" w:hAnsi="Times New Roman" w:cs="Times New Roman"/>
          <w:sz w:val="24"/>
          <w:szCs w:val="24"/>
        </w:rPr>
        <w:t>parental lines or intellectual property of the University.</w:t>
      </w:r>
    </w:p>
    <w:p w:rsidR="008543C4" w:rsidRPr="008543C4" w:rsidRDefault="008543C4"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8543C4">
        <w:rPr>
          <w:rFonts w:ascii="Times New Roman" w:eastAsia="Times New Roman" w:hAnsi="Times New Roman" w:cs="Times New Roman"/>
          <w:b/>
          <w:bCs/>
          <w:sz w:val="24"/>
          <w:szCs w:val="24"/>
        </w:rPr>
        <w:t>3. SEED MATERIAL AND PROCUREMENT</w:t>
      </w:r>
    </w:p>
    <w:p w:rsidR="008543C4" w:rsidRPr="00104D69" w:rsidRDefault="008543C4" w:rsidP="00EF5F2B">
      <w:pPr>
        <w:pStyle w:val="ListParagraph"/>
        <w:numPr>
          <w:ilvl w:val="0"/>
          <w:numId w:val="4"/>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104D69">
        <w:rPr>
          <w:rFonts w:ascii="Times New Roman" w:eastAsia="Times New Roman" w:hAnsi="Times New Roman" w:cs="Times New Roman"/>
          <w:sz w:val="24"/>
          <w:szCs w:val="24"/>
        </w:rPr>
        <w:t>Breeder seed and, wherever applicable, male and female parental lines shall be supplied by the University through the designated authority as per availability and the mutually approved rolling plan.</w:t>
      </w:r>
    </w:p>
    <w:p w:rsidR="008543C4" w:rsidRPr="00104D69" w:rsidRDefault="008543C4" w:rsidP="00EF5F2B">
      <w:pPr>
        <w:pStyle w:val="ListParagraph"/>
        <w:numPr>
          <w:ilvl w:val="0"/>
          <w:numId w:val="4"/>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104D69">
        <w:rPr>
          <w:rFonts w:ascii="Times New Roman" w:eastAsia="Times New Roman" w:hAnsi="Times New Roman" w:cs="Times New Roman"/>
          <w:sz w:val="24"/>
          <w:szCs w:val="24"/>
        </w:rPr>
        <w:t xml:space="preserve">The Licensee shall submit its requirement/indent </w:t>
      </w:r>
      <w:r w:rsidRPr="00104D69">
        <w:rPr>
          <w:rFonts w:ascii="Times New Roman" w:eastAsia="Times New Roman" w:hAnsi="Times New Roman" w:cs="Times New Roman"/>
          <w:b/>
          <w:bCs/>
          <w:sz w:val="24"/>
          <w:szCs w:val="24"/>
        </w:rPr>
        <w:t>at least one season/year in advance</w:t>
      </w:r>
      <w:r w:rsidRPr="00104D69">
        <w:rPr>
          <w:rFonts w:ascii="Times New Roman" w:eastAsia="Times New Roman" w:hAnsi="Times New Roman" w:cs="Times New Roman"/>
          <w:sz w:val="24"/>
          <w:szCs w:val="24"/>
        </w:rPr>
        <w:t xml:space="preserve">, as applicable, and shall deposit </w:t>
      </w:r>
      <w:r w:rsidRPr="00104D69">
        <w:rPr>
          <w:rFonts w:ascii="Times New Roman" w:eastAsia="Times New Roman" w:hAnsi="Times New Roman" w:cs="Times New Roman"/>
          <w:b/>
          <w:bCs/>
          <w:sz w:val="24"/>
          <w:szCs w:val="24"/>
        </w:rPr>
        <w:t>50% of the estimated seed cost</w:t>
      </w:r>
      <w:r w:rsidRPr="00104D69">
        <w:rPr>
          <w:rFonts w:ascii="Times New Roman" w:eastAsia="Times New Roman" w:hAnsi="Times New Roman" w:cs="Times New Roman"/>
          <w:sz w:val="24"/>
          <w:szCs w:val="24"/>
        </w:rPr>
        <w:t xml:space="preserve"> along with the indent. The balance </w:t>
      </w:r>
      <w:r w:rsidR="009A7CB2">
        <w:rPr>
          <w:rFonts w:ascii="Times New Roman" w:eastAsia="Times New Roman" w:hAnsi="Times New Roman" w:cs="Times New Roman"/>
          <w:sz w:val="24"/>
          <w:szCs w:val="24"/>
        </w:rPr>
        <w:t xml:space="preserve">amount </w:t>
      </w:r>
      <w:r w:rsidRPr="00104D69">
        <w:rPr>
          <w:rFonts w:ascii="Times New Roman" w:eastAsia="Times New Roman" w:hAnsi="Times New Roman" w:cs="Times New Roman"/>
          <w:sz w:val="24"/>
          <w:szCs w:val="24"/>
        </w:rPr>
        <w:t>shall be payable before/at the time of lifting of the seed.</w:t>
      </w:r>
    </w:p>
    <w:p w:rsidR="008543C4" w:rsidRPr="00104D69" w:rsidRDefault="008543C4" w:rsidP="00EF5F2B">
      <w:pPr>
        <w:pStyle w:val="ListParagraph"/>
        <w:numPr>
          <w:ilvl w:val="0"/>
          <w:numId w:val="4"/>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104D69">
        <w:rPr>
          <w:rFonts w:ascii="Times New Roman" w:eastAsia="Times New Roman" w:hAnsi="Times New Roman" w:cs="Times New Roman"/>
          <w:sz w:val="24"/>
          <w:szCs w:val="24"/>
        </w:rPr>
        <w:t>The applicable price of breeder seed shall be as determined by the Government of India/competent authority or as approved by the University from time to time.</w:t>
      </w:r>
    </w:p>
    <w:p w:rsidR="008543C4" w:rsidRPr="00104D69" w:rsidRDefault="008543C4" w:rsidP="00EF5F2B">
      <w:pPr>
        <w:pStyle w:val="ListParagraph"/>
        <w:numPr>
          <w:ilvl w:val="0"/>
          <w:numId w:val="4"/>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104D69">
        <w:rPr>
          <w:rFonts w:ascii="Times New Roman" w:eastAsia="Times New Roman" w:hAnsi="Times New Roman" w:cs="Times New Roman"/>
          <w:sz w:val="24"/>
          <w:szCs w:val="24"/>
        </w:rPr>
        <w:t>In case the Licensee fails to lift the indented seed without valid justification, the advance amount may be forfeited. In case the University is unable to supply the committed quantity due to climatic conditions, natural calamity or other circumstances beyond its reasonable control, liability shall be limited to the quantity actually supplied.</w:t>
      </w:r>
    </w:p>
    <w:p w:rsidR="009A38AA" w:rsidRPr="006204FA" w:rsidRDefault="008543C4" w:rsidP="00EF5F2B">
      <w:pPr>
        <w:pStyle w:val="Heading3"/>
        <w:jc w:val="both"/>
      </w:pPr>
      <w:r w:rsidRPr="008543C4">
        <w:rPr>
          <w:sz w:val="24"/>
          <w:szCs w:val="24"/>
        </w:rPr>
        <w:t xml:space="preserve">4. </w:t>
      </w:r>
      <w:r w:rsidR="005A5A73" w:rsidRPr="005A5A73">
        <w:rPr>
          <w:sz w:val="24"/>
          <w:szCs w:val="24"/>
        </w:rPr>
        <w:t>APPLICABLE FEES, ROYALTY AND OTHER CHARGES</w:t>
      </w:r>
    </w:p>
    <w:p w:rsidR="005A5A73" w:rsidRPr="005A5A73" w:rsidRDefault="009A38AA" w:rsidP="005A5A73">
      <w:pPr>
        <w:numPr>
          <w:ilvl w:val="0"/>
          <w:numId w:val="28"/>
        </w:numPr>
        <w:tabs>
          <w:tab w:val="clear" w:pos="720"/>
          <w:tab w:val="num" w:pos="180"/>
        </w:tabs>
        <w:spacing w:after="0" w:line="240" w:lineRule="auto"/>
        <w:ind w:left="180" w:hanging="270"/>
        <w:rPr>
          <w:rFonts w:ascii="Times New Roman" w:eastAsia="Times New Roman" w:hAnsi="Times New Roman" w:cs="Times New Roman"/>
          <w:sz w:val="24"/>
          <w:szCs w:val="24"/>
        </w:rPr>
      </w:pPr>
      <w:r w:rsidRPr="006204FA">
        <w:rPr>
          <w:rFonts w:ascii="Times New Roman" w:eastAsia="Times New Roman" w:hAnsi="Times New Roman" w:cs="Times New Roman"/>
          <w:b/>
          <w:bCs/>
          <w:sz w:val="24"/>
          <w:szCs w:val="24"/>
        </w:rPr>
        <w:t>Applicable Fees and Charges:</w:t>
      </w:r>
    </w:p>
    <w:p w:rsidR="009A38AA" w:rsidRDefault="005A5A73" w:rsidP="005A5A73">
      <w:pPr>
        <w:spacing w:after="0" w:line="24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
          <w:szCs w:val="2"/>
        </w:rPr>
        <w:t>{</w:t>
      </w:r>
      <w:r w:rsidR="009A38AA" w:rsidRPr="006204FA">
        <w:rPr>
          <w:rFonts w:ascii="Times New Roman" w:eastAsia="Times New Roman" w:hAnsi="Times New Roman" w:cs="Times New Roman"/>
          <w:sz w:val="24"/>
          <w:szCs w:val="24"/>
        </w:rPr>
        <w:br/>
        <w:t>The Licensee shall be liable to pay all applicable fees, royalty,</w:t>
      </w:r>
      <w:r w:rsidR="0053482C">
        <w:rPr>
          <w:rFonts w:ascii="Times New Roman" w:eastAsia="Times New Roman" w:hAnsi="Times New Roman" w:cs="Times New Roman"/>
          <w:sz w:val="24"/>
          <w:szCs w:val="24"/>
        </w:rPr>
        <w:t xml:space="preserve"> membership fees, </w:t>
      </w:r>
      <w:proofErr w:type="spellStart"/>
      <w:r w:rsidR="0053482C">
        <w:rPr>
          <w:rFonts w:ascii="Times New Roman" w:eastAsia="Times New Roman" w:hAnsi="Times New Roman" w:cs="Times New Roman"/>
          <w:sz w:val="24"/>
          <w:szCs w:val="24"/>
        </w:rPr>
        <w:t>licence</w:t>
      </w:r>
      <w:proofErr w:type="spellEnd"/>
      <w:r w:rsidR="0053482C">
        <w:rPr>
          <w:rFonts w:ascii="Times New Roman" w:eastAsia="Times New Roman" w:hAnsi="Times New Roman" w:cs="Times New Roman"/>
          <w:sz w:val="24"/>
          <w:szCs w:val="24"/>
        </w:rPr>
        <w:t xml:space="preserve"> fees, seed cost, </w:t>
      </w:r>
      <w:r w:rsidR="009A38AA" w:rsidRPr="006204FA">
        <w:rPr>
          <w:rFonts w:ascii="Times New Roman" w:eastAsia="Times New Roman" w:hAnsi="Times New Roman" w:cs="Times New Roman"/>
          <w:sz w:val="24"/>
          <w:szCs w:val="24"/>
        </w:rPr>
        <w:t>PPV&amp;</w:t>
      </w:r>
      <w:r w:rsidR="004C36DD">
        <w:rPr>
          <w:rFonts w:ascii="Times New Roman" w:eastAsia="Times New Roman" w:hAnsi="Times New Roman" w:cs="Times New Roman"/>
          <w:sz w:val="24"/>
          <w:szCs w:val="24"/>
        </w:rPr>
        <w:t>FRA</w:t>
      </w:r>
      <w:r w:rsidR="009A38AA" w:rsidRPr="006204FA">
        <w:rPr>
          <w:rFonts w:ascii="Times New Roman" w:eastAsia="Times New Roman" w:hAnsi="Times New Roman" w:cs="Times New Roman"/>
          <w:sz w:val="24"/>
          <w:szCs w:val="24"/>
        </w:rPr>
        <w:t xml:space="preserve"> registration fees, processing charges and any other applicable charges, as prescribed by the University from time to tim</w:t>
      </w:r>
      <w:r w:rsidR="004C36DD">
        <w:rPr>
          <w:rFonts w:ascii="Times New Roman" w:eastAsia="Times New Roman" w:hAnsi="Times New Roman" w:cs="Times New Roman"/>
          <w:sz w:val="24"/>
          <w:szCs w:val="24"/>
        </w:rPr>
        <w:t>e. The applicable fees, royalty</w:t>
      </w:r>
      <w:r w:rsidR="009A38AA" w:rsidRPr="006204FA">
        <w:rPr>
          <w:rFonts w:ascii="Times New Roman" w:eastAsia="Times New Roman" w:hAnsi="Times New Roman" w:cs="Times New Roman"/>
          <w:sz w:val="24"/>
          <w:szCs w:val="24"/>
        </w:rPr>
        <w:t xml:space="preserve"> and other charges determined by the University are </w:t>
      </w:r>
      <w:r w:rsidR="0053482C">
        <w:rPr>
          <w:rFonts w:ascii="Times New Roman" w:eastAsia="Times New Roman" w:hAnsi="Times New Roman" w:cs="Times New Roman"/>
          <w:sz w:val="24"/>
          <w:szCs w:val="24"/>
        </w:rPr>
        <w:t>given</w:t>
      </w:r>
      <w:r w:rsidR="009A38AA" w:rsidRPr="006204FA">
        <w:rPr>
          <w:rFonts w:ascii="Times New Roman" w:eastAsia="Times New Roman" w:hAnsi="Times New Roman" w:cs="Times New Roman"/>
          <w:sz w:val="24"/>
          <w:szCs w:val="24"/>
        </w:rPr>
        <w:t xml:space="preserve"> in </w:t>
      </w:r>
      <w:r w:rsidR="009A38AA" w:rsidRPr="006204FA">
        <w:rPr>
          <w:rFonts w:ascii="Times New Roman" w:eastAsia="Times New Roman" w:hAnsi="Times New Roman" w:cs="Times New Roman"/>
          <w:b/>
          <w:bCs/>
          <w:sz w:val="24"/>
          <w:szCs w:val="24"/>
        </w:rPr>
        <w:t>Annexure-I</w:t>
      </w:r>
      <w:r w:rsidR="009A38AA" w:rsidRPr="006204FA">
        <w:rPr>
          <w:rFonts w:ascii="Times New Roman" w:eastAsia="Times New Roman" w:hAnsi="Times New Roman" w:cs="Times New Roman"/>
          <w:sz w:val="24"/>
          <w:szCs w:val="24"/>
        </w:rPr>
        <w:t xml:space="preserve"> to this MoU.</w:t>
      </w:r>
    </w:p>
    <w:p w:rsidR="005A5A73" w:rsidRPr="006204FA" w:rsidRDefault="005A5A73" w:rsidP="005A5A73">
      <w:pPr>
        <w:spacing w:after="0" w:line="240" w:lineRule="auto"/>
        <w:ind w:left="180"/>
        <w:jc w:val="both"/>
        <w:rPr>
          <w:rFonts w:ascii="Times New Roman" w:eastAsia="Times New Roman" w:hAnsi="Times New Roman" w:cs="Times New Roman"/>
          <w:sz w:val="8"/>
          <w:szCs w:val="8"/>
        </w:rPr>
      </w:pPr>
    </w:p>
    <w:p w:rsidR="005A5A73" w:rsidRPr="005A5A73" w:rsidRDefault="009A38AA" w:rsidP="005A5A73">
      <w:pPr>
        <w:numPr>
          <w:ilvl w:val="0"/>
          <w:numId w:val="28"/>
        </w:numPr>
        <w:tabs>
          <w:tab w:val="clear" w:pos="720"/>
          <w:tab w:val="num" w:pos="180"/>
        </w:tabs>
        <w:spacing w:after="0" w:line="240" w:lineRule="auto"/>
        <w:ind w:left="180" w:hanging="270"/>
        <w:rPr>
          <w:rFonts w:ascii="Times New Roman" w:eastAsia="Times New Roman" w:hAnsi="Times New Roman" w:cs="Times New Roman"/>
          <w:sz w:val="24"/>
          <w:szCs w:val="24"/>
        </w:rPr>
      </w:pPr>
      <w:r w:rsidRPr="006204FA">
        <w:rPr>
          <w:rFonts w:ascii="Times New Roman" w:eastAsia="Times New Roman" w:hAnsi="Times New Roman" w:cs="Times New Roman"/>
          <w:b/>
          <w:bCs/>
          <w:sz w:val="24"/>
          <w:szCs w:val="24"/>
        </w:rPr>
        <w:t>Mode of Payment:</w:t>
      </w:r>
    </w:p>
    <w:p w:rsidR="009A38AA" w:rsidRDefault="005A5A73" w:rsidP="005A5A73">
      <w:pPr>
        <w:spacing w:after="0" w:line="24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
          <w:szCs w:val="2"/>
        </w:rPr>
        <w:t>{{</w:t>
      </w:r>
      <w:r w:rsidR="009A38AA" w:rsidRPr="006204FA">
        <w:rPr>
          <w:rFonts w:ascii="Times New Roman" w:eastAsia="Times New Roman" w:hAnsi="Times New Roman" w:cs="Times New Roman"/>
          <w:sz w:val="24"/>
          <w:szCs w:val="24"/>
        </w:rPr>
        <w:br/>
        <w:t xml:space="preserve">This MoU shall be executed subject to the payment of all applicable fees, royalty, charges and other dues by the Licensee. All such payments shall be made through </w:t>
      </w:r>
      <w:r w:rsidR="009A38AA" w:rsidRPr="006204FA">
        <w:rPr>
          <w:rFonts w:ascii="Times New Roman" w:eastAsia="Times New Roman" w:hAnsi="Times New Roman" w:cs="Times New Roman"/>
          <w:b/>
          <w:bCs/>
          <w:sz w:val="24"/>
          <w:szCs w:val="24"/>
        </w:rPr>
        <w:t>electronic transfer/e-transfer or Demand Draft</w:t>
      </w:r>
      <w:r w:rsidR="009A38AA" w:rsidRPr="006204FA">
        <w:rPr>
          <w:rFonts w:ascii="Times New Roman" w:eastAsia="Times New Roman" w:hAnsi="Times New Roman" w:cs="Times New Roman"/>
          <w:sz w:val="24"/>
          <w:szCs w:val="24"/>
        </w:rPr>
        <w:t xml:space="preserve"> in </w:t>
      </w:r>
      <w:proofErr w:type="spellStart"/>
      <w:r w:rsidR="009A38AA" w:rsidRPr="006204FA">
        <w:rPr>
          <w:rFonts w:ascii="Times New Roman" w:eastAsia="Times New Roman" w:hAnsi="Times New Roman" w:cs="Times New Roman"/>
          <w:sz w:val="24"/>
          <w:szCs w:val="24"/>
        </w:rPr>
        <w:t>favour</w:t>
      </w:r>
      <w:proofErr w:type="spellEnd"/>
      <w:r w:rsidR="009A38AA" w:rsidRPr="006204FA">
        <w:rPr>
          <w:rFonts w:ascii="Times New Roman" w:eastAsia="Times New Roman" w:hAnsi="Times New Roman" w:cs="Times New Roman"/>
          <w:sz w:val="24"/>
          <w:szCs w:val="24"/>
        </w:rPr>
        <w:t xml:space="preserve"> of the </w:t>
      </w:r>
      <w:r w:rsidR="005F0259">
        <w:rPr>
          <w:rFonts w:ascii="Times New Roman" w:eastAsia="Times New Roman" w:hAnsi="Times New Roman" w:cs="Times New Roman"/>
          <w:b/>
          <w:bCs/>
          <w:sz w:val="24"/>
          <w:szCs w:val="24"/>
        </w:rPr>
        <w:t>Additional Director Research (Seeds)</w:t>
      </w:r>
      <w:r w:rsidR="009A38AA" w:rsidRPr="006204FA">
        <w:rPr>
          <w:rFonts w:ascii="Times New Roman" w:eastAsia="Times New Roman" w:hAnsi="Times New Roman" w:cs="Times New Roman"/>
          <w:b/>
          <w:bCs/>
          <w:sz w:val="24"/>
          <w:szCs w:val="24"/>
        </w:rPr>
        <w:t xml:space="preserve">, Sri Karan </w:t>
      </w:r>
      <w:proofErr w:type="spellStart"/>
      <w:r w:rsidR="009A38AA" w:rsidRPr="006204FA">
        <w:rPr>
          <w:rFonts w:ascii="Times New Roman" w:eastAsia="Times New Roman" w:hAnsi="Times New Roman" w:cs="Times New Roman"/>
          <w:b/>
          <w:bCs/>
          <w:sz w:val="24"/>
          <w:szCs w:val="24"/>
        </w:rPr>
        <w:t>Narendra</w:t>
      </w:r>
      <w:proofErr w:type="spellEnd"/>
      <w:r w:rsidR="009A38AA" w:rsidRPr="006204FA">
        <w:rPr>
          <w:rFonts w:ascii="Times New Roman" w:eastAsia="Times New Roman" w:hAnsi="Times New Roman" w:cs="Times New Roman"/>
          <w:b/>
          <w:bCs/>
          <w:sz w:val="24"/>
          <w:szCs w:val="24"/>
        </w:rPr>
        <w:t xml:space="preserve"> Agriculture University, </w:t>
      </w:r>
      <w:proofErr w:type="spellStart"/>
      <w:r w:rsidR="009A38AA" w:rsidRPr="006204FA">
        <w:rPr>
          <w:rFonts w:ascii="Times New Roman" w:eastAsia="Times New Roman" w:hAnsi="Times New Roman" w:cs="Times New Roman"/>
          <w:b/>
          <w:bCs/>
          <w:sz w:val="24"/>
          <w:szCs w:val="24"/>
        </w:rPr>
        <w:t>Jobner</w:t>
      </w:r>
      <w:proofErr w:type="spellEnd"/>
      <w:r w:rsidR="009A38AA" w:rsidRPr="006204FA">
        <w:rPr>
          <w:rFonts w:ascii="Times New Roman" w:eastAsia="Times New Roman" w:hAnsi="Times New Roman" w:cs="Times New Roman"/>
          <w:sz w:val="24"/>
          <w:szCs w:val="24"/>
        </w:rPr>
        <w:t>, or through any other mode of payment prescribed by the University from time to time.</w:t>
      </w:r>
    </w:p>
    <w:p w:rsidR="005A5A73" w:rsidRPr="006204FA" w:rsidRDefault="005A5A73" w:rsidP="005A5A73">
      <w:pPr>
        <w:spacing w:after="0" w:line="240" w:lineRule="auto"/>
        <w:ind w:left="180"/>
        <w:jc w:val="both"/>
        <w:rPr>
          <w:rFonts w:ascii="Times New Roman" w:eastAsia="Times New Roman" w:hAnsi="Times New Roman" w:cs="Times New Roman"/>
          <w:sz w:val="8"/>
          <w:szCs w:val="8"/>
        </w:rPr>
      </w:pPr>
    </w:p>
    <w:p w:rsidR="005A5A73" w:rsidRPr="005A5A73" w:rsidRDefault="009A38AA" w:rsidP="005A5A73">
      <w:pPr>
        <w:numPr>
          <w:ilvl w:val="0"/>
          <w:numId w:val="28"/>
        </w:numPr>
        <w:tabs>
          <w:tab w:val="clear" w:pos="720"/>
          <w:tab w:val="num" w:pos="180"/>
        </w:tabs>
        <w:spacing w:after="0" w:line="240" w:lineRule="auto"/>
        <w:ind w:left="187" w:hanging="270"/>
        <w:rPr>
          <w:rFonts w:ascii="Times New Roman" w:eastAsia="Times New Roman" w:hAnsi="Times New Roman" w:cs="Times New Roman"/>
          <w:sz w:val="24"/>
          <w:szCs w:val="24"/>
        </w:rPr>
      </w:pPr>
      <w:r w:rsidRPr="006204FA">
        <w:rPr>
          <w:rFonts w:ascii="Times New Roman" w:eastAsia="Times New Roman" w:hAnsi="Times New Roman" w:cs="Times New Roman"/>
          <w:b/>
          <w:bCs/>
          <w:sz w:val="24"/>
          <w:szCs w:val="24"/>
        </w:rPr>
        <w:t>Submission of Proof of Payment:</w:t>
      </w:r>
    </w:p>
    <w:p w:rsidR="009A38AA" w:rsidRDefault="005A5A73" w:rsidP="005A5A73">
      <w:pPr>
        <w:spacing w:after="0" w:line="240" w:lineRule="auto"/>
        <w:ind w:left="187"/>
        <w:jc w:val="both"/>
        <w:rPr>
          <w:rFonts w:ascii="Times New Roman" w:eastAsia="Times New Roman" w:hAnsi="Times New Roman" w:cs="Times New Roman"/>
          <w:sz w:val="24"/>
          <w:szCs w:val="24"/>
        </w:rPr>
      </w:pPr>
      <w:r>
        <w:rPr>
          <w:rFonts w:ascii="Times New Roman" w:eastAsia="Times New Roman" w:hAnsi="Times New Roman" w:cs="Times New Roman"/>
          <w:sz w:val="2"/>
          <w:szCs w:val="2"/>
        </w:rPr>
        <w:t>{{</w:t>
      </w:r>
      <w:r w:rsidR="009A38AA" w:rsidRPr="006204FA">
        <w:rPr>
          <w:rFonts w:ascii="Times New Roman" w:eastAsia="Times New Roman" w:hAnsi="Times New Roman" w:cs="Times New Roman"/>
          <w:sz w:val="24"/>
          <w:szCs w:val="24"/>
        </w:rPr>
        <w:br/>
        <w:t>The Licensee shall submit valid documentary proof of payment of all applicable fees, royalty, charges and other dues prescribed by the University. In case of payment through electronic transfer, the Licensee shall furnish the transaction details/UTR number and other relevant evidence confirming the successful credit of the amount into the designated University account.</w:t>
      </w:r>
    </w:p>
    <w:p w:rsidR="005A5A73" w:rsidRPr="006204FA" w:rsidRDefault="005A5A73" w:rsidP="005A5A73">
      <w:pPr>
        <w:spacing w:after="0" w:line="240" w:lineRule="auto"/>
        <w:ind w:left="187"/>
        <w:jc w:val="both"/>
        <w:rPr>
          <w:rFonts w:ascii="Times New Roman" w:eastAsia="Times New Roman" w:hAnsi="Times New Roman" w:cs="Times New Roman"/>
          <w:sz w:val="8"/>
          <w:szCs w:val="8"/>
        </w:rPr>
      </w:pPr>
    </w:p>
    <w:p w:rsidR="005A5A73" w:rsidRPr="005A5A73" w:rsidRDefault="009A38AA" w:rsidP="005A5A73">
      <w:pPr>
        <w:numPr>
          <w:ilvl w:val="0"/>
          <w:numId w:val="28"/>
        </w:numPr>
        <w:tabs>
          <w:tab w:val="clear" w:pos="720"/>
          <w:tab w:val="num" w:pos="180"/>
        </w:tabs>
        <w:spacing w:after="0" w:line="240" w:lineRule="auto"/>
        <w:ind w:left="180" w:hanging="270"/>
        <w:rPr>
          <w:rFonts w:ascii="Times New Roman" w:eastAsia="Times New Roman" w:hAnsi="Times New Roman" w:cs="Times New Roman"/>
          <w:sz w:val="24"/>
          <w:szCs w:val="24"/>
        </w:rPr>
      </w:pPr>
      <w:r w:rsidRPr="006204FA">
        <w:rPr>
          <w:rFonts w:ascii="Times New Roman" w:eastAsia="Times New Roman" w:hAnsi="Times New Roman" w:cs="Times New Roman"/>
          <w:b/>
          <w:bCs/>
          <w:sz w:val="24"/>
          <w:szCs w:val="24"/>
        </w:rPr>
        <w:t>Payment Compliance:</w:t>
      </w:r>
    </w:p>
    <w:p w:rsidR="009A38AA" w:rsidRDefault="005A5A73" w:rsidP="005A5A73">
      <w:pPr>
        <w:spacing w:after="0" w:line="24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
          <w:szCs w:val="2"/>
        </w:rPr>
        <w:t>{{{{</w:t>
      </w:r>
      <w:r w:rsidR="009A38AA" w:rsidRPr="006204FA">
        <w:rPr>
          <w:rFonts w:ascii="Times New Roman" w:eastAsia="Times New Roman" w:hAnsi="Times New Roman" w:cs="Times New Roman"/>
          <w:sz w:val="24"/>
          <w:szCs w:val="24"/>
        </w:rPr>
        <w:br/>
        <w:t xml:space="preserve">The Licensee shall ensure timely payment of all fees, royalty, </w:t>
      </w:r>
      <w:r w:rsidR="0053482C">
        <w:rPr>
          <w:rFonts w:ascii="Times New Roman" w:eastAsia="Times New Roman" w:hAnsi="Times New Roman" w:cs="Times New Roman"/>
          <w:sz w:val="24"/>
          <w:szCs w:val="24"/>
        </w:rPr>
        <w:t xml:space="preserve">seed costs, </w:t>
      </w:r>
      <w:r w:rsidR="009A38AA" w:rsidRPr="006204FA">
        <w:rPr>
          <w:rFonts w:ascii="Times New Roman" w:eastAsia="Times New Roman" w:hAnsi="Times New Roman" w:cs="Times New Roman"/>
          <w:sz w:val="24"/>
          <w:szCs w:val="24"/>
        </w:rPr>
        <w:t>charges and other dues within the prescribed time limit. Any delay or failure in payment shall be dealt with in accordance with the terms and conditions of this MoU and the rules of the University.</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8543C4" w:rsidRPr="008543C4">
        <w:rPr>
          <w:rFonts w:ascii="Times New Roman" w:eastAsia="Times New Roman" w:hAnsi="Times New Roman" w:cs="Times New Roman"/>
          <w:b/>
          <w:bCs/>
          <w:sz w:val="24"/>
          <w:szCs w:val="24"/>
        </w:rPr>
        <w:t>. PRODUCTION AND QUALITY ASSURANCE</w:t>
      </w:r>
    </w:p>
    <w:p w:rsidR="008543C4" w:rsidRDefault="008543C4" w:rsidP="00EF5F2B">
      <w:pPr>
        <w:pStyle w:val="ListParagraph"/>
        <w:numPr>
          <w:ilvl w:val="0"/>
          <w:numId w:val="8"/>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The Licensee shall produce, process, pack, label and market the seed strictly in accordance with the </w:t>
      </w:r>
      <w:r w:rsidRPr="005834D7">
        <w:rPr>
          <w:rFonts w:ascii="Times New Roman" w:eastAsia="Times New Roman" w:hAnsi="Times New Roman" w:cs="Times New Roman"/>
          <w:b/>
          <w:bCs/>
          <w:sz w:val="24"/>
          <w:szCs w:val="24"/>
        </w:rPr>
        <w:t>Seeds Act, 1966</w:t>
      </w:r>
      <w:r w:rsidRPr="005834D7">
        <w:rPr>
          <w:rFonts w:ascii="Times New Roman" w:eastAsia="Times New Roman" w:hAnsi="Times New Roman" w:cs="Times New Roman"/>
          <w:sz w:val="24"/>
          <w:szCs w:val="24"/>
        </w:rPr>
        <w:t xml:space="preserve">, Seeds Rules, applicable Seed Standards, PPV&amp;FR Act, 2001, and </w:t>
      </w:r>
      <w:r w:rsidRPr="005834D7">
        <w:rPr>
          <w:rFonts w:ascii="Times New Roman" w:eastAsia="Times New Roman" w:hAnsi="Times New Roman" w:cs="Times New Roman"/>
          <w:sz w:val="24"/>
          <w:szCs w:val="24"/>
        </w:rPr>
        <w:lastRenderedPageBreak/>
        <w:t>other applica</w:t>
      </w:r>
      <w:r w:rsidR="007764AD">
        <w:rPr>
          <w:rFonts w:ascii="Times New Roman" w:eastAsia="Times New Roman" w:hAnsi="Times New Roman" w:cs="Times New Roman"/>
          <w:sz w:val="24"/>
          <w:szCs w:val="24"/>
        </w:rPr>
        <w:t>ble laws, rules and regulations which are in force and amended in future</w:t>
      </w:r>
      <w:r w:rsidR="00D30BF2">
        <w:rPr>
          <w:rFonts w:ascii="Times New Roman" w:eastAsia="Times New Roman" w:hAnsi="Times New Roman" w:cs="Times New Roman"/>
          <w:sz w:val="24"/>
          <w:szCs w:val="24"/>
        </w:rPr>
        <w:t xml:space="preserve"> by Govt. of India, Govt. of Rajasthan and University</w:t>
      </w:r>
      <w:r w:rsidR="007764AD">
        <w:rPr>
          <w:rFonts w:ascii="Times New Roman" w:eastAsia="Times New Roman" w:hAnsi="Times New Roman" w:cs="Times New Roman"/>
          <w:sz w:val="24"/>
          <w:szCs w:val="24"/>
        </w:rPr>
        <w:t xml:space="preserve"> from time to time</w:t>
      </w:r>
      <w:r w:rsidR="00D30BF2">
        <w:rPr>
          <w:rFonts w:ascii="Times New Roman" w:eastAsia="Times New Roman" w:hAnsi="Times New Roman" w:cs="Times New Roman"/>
          <w:sz w:val="24"/>
          <w:szCs w:val="24"/>
        </w:rPr>
        <w:t>.</w:t>
      </w:r>
    </w:p>
    <w:p w:rsidR="008543C4" w:rsidRPr="005834D7" w:rsidRDefault="00302BC4" w:rsidP="00EF5F2B">
      <w:pPr>
        <w:pStyle w:val="ListParagraph"/>
        <w:numPr>
          <w:ilvl w:val="0"/>
          <w:numId w:val="8"/>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302BC4">
        <w:rPr>
          <w:rFonts w:ascii="Times New Roman" w:eastAsia="Times New Roman" w:hAnsi="Times New Roman" w:cs="Times New Roman"/>
          <w:sz w:val="24"/>
          <w:szCs w:val="24"/>
        </w:rPr>
        <w:t xml:space="preserve">The Licensee shall abide by and comply with all applicable rules, regulations, standards, guidelines, and statutory provisions relating to seed quality, production, multiplication, processing, storage, sale and distribution, as issued or prescribed from time to time by the Government of India, Government of Rajasthan, and the </w:t>
      </w:r>
      <w:r w:rsidR="00D30BF2" w:rsidRPr="00302BC4">
        <w:rPr>
          <w:rFonts w:ascii="Times New Roman" w:eastAsia="Times New Roman" w:hAnsi="Times New Roman" w:cs="Times New Roman"/>
          <w:sz w:val="24"/>
          <w:szCs w:val="24"/>
        </w:rPr>
        <w:t>University.</w:t>
      </w:r>
      <w:r w:rsidR="00D30BF2" w:rsidRPr="005834D7">
        <w:rPr>
          <w:rFonts w:ascii="Times New Roman" w:eastAsia="Times New Roman" w:hAnsi="Times New Roman" w:cs="Times New Roman"/>
          <w:sz w:val="24"/>
          <w:szCs w:val="24"/>
        </w:rPr>
        <w:t xml:space="preserve"> The</w:t>
      </w:r>
      <w:r w:rsidR="008543C4" w:rsidRPr="005834D7">
        <w:rPr>
          <w:rFonts w:ascii="Times New Roman" w:eastAsia="Times New Roman" w:hAnsi="Times New Roman" w:cs="Times New Roman"/>
          <w:sz w:val="24"/>
          <w:szCs w:val="24"/>
        </w:rPr>
        <w:t xml:space="preserve"> Licensee shall be solely responsible for maintaining the prescribed quality standards of seed offered for sale.</w:t>
      </w:r>
    </w:p>
    <w:p w:rsidR="008543C4" w:rsidRPr="005834D7" w:rsidRDefault="008543C4" w:rsidP="00EF5F2B">
      <w:pPr>
        <w:pStyle w:val="ListParagraph"/>
        <w:numPr>
          <w:ilvl w:val="0"/>
          <w:numId w:val="8"/>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University shall be responsible only for the quality and authenticity of the breeder seed supplied by it, subject to proper handling and storage after delivery.</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8543C4" w:rsidRPr="008543C4">
        <w:rPr>
          <w:rFonts w:ascii="Times New Roman" w:eastAsia="Times New Roman" w:hAnsi="Times New Roman" w:cs="Times New Roman"/>
          <w:b/>
          <w:bCs/>
          <w:sz w:val="24"/>
          <w:szCs w:val="24"/>
        </w:rPr>
        <w:t>. BRANDING, PACKAGING AND ACKNOWLEDGEMENT</w:t>
      </w:r>
    </w:p>
    <w:p w:rsidR="00D30BF2" w:rsidRPr="00D30BF2" w:rsidRDefault="00D30BF2" w:rsidP="00EF5F2B">
      <w:pPr>
        <w:pStyle w:val="ListParagraph"/>
        <w:numPr>
          <w:ilvl w:val="0"/>
          <w:numId w:val="9"/>
        </w:numPr>
        <w:spacing w:before="100" w:beforeAutospacing="1" w:after="100" w:afterAutospacing="1" w:line="240" w:lineRule="auto"/>
        <w:ind w:left="270" w:hanging="270"/>
        <w:jc w:val="both"/>
        <w:rPr>
          <w:rFonts w:ascii="Times New Roman" w:eastAsia="Times New Roman" w:hAnsi="Times New Roman" w:cs="Times New Roman"/>
          <w:sz w:val="24"/>
          <w:szCs w:val="24"/>
        </w:rPr>
      </w:pPr>
      <w:r w:rsidRPr="00D30BF2">
        <w:rPr>
          <w:rFonts w:ascii="Times New Roman" w:eastAsia="Times New Roman" w:hAnsi="Times New Roman" w:cs="Times New Roman"/>
          <w:sz w:val="24"/>
          <w:szCs w:val="24"/>
        </w:rPr>
        <w:t>The name and logo of the University shall be prominently displayed on the seed packaging/labels, subject to prior approval by the University and in accordance with the requirements of the competent seed testing and certification authority.</w:t>
      </w:r>
    </w:p>
    <w:p w:rsidR="008543C4" w:rsidRPr="005834D7" w:rsidRDefault="008543C4" w:rsidP="00EF5F2B">
      <w:pPr>
        <w:pStyle w:val="ListParagraph"/>
        <w:numPr>
          <w:ilvl w:val="0"/>
          <w:numId w:val="9"/>
        </w:numPr>
        <w:spacing w:before="100" w:beforeAutospacing="1" w:after="100" w:afterAutospacing="1" w:line="240" w:lineRule="auto"/>
        <w:ind w:left="270" w:hanging="27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name of the crop variety/hybrid shall be clearly mentioned on every package. Where a brand/trade name is used, the notified variety/hybrid name shall also be prominently displayed.</w:t>
      </w:r>
    </w:p>
    <w:p w:rsidR="008543C4" w:rsidRPr="007764AD" w:rsidRDefault="008543C4" w:rsidP="00EF5F2B">
      <w:pPr>
        <w:pStyle w:val="ListParagraph"/>
        <w:numPr>
          <w:ilvl w:val="0"/>
          <w:numId w:val="9"/>
        </w:numPr>
        <w:spacing w:before="100" w:beforeAutospacing="1" w:after="100" w:afterAutospacing="1" w:line="240" w:lineRule="auto"/>
        <w:ind w:left="270" w:hanging="27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The package shall carry an appropriate statement </w:t>
      </w:r>
      <w:r w:rsidRPr="007764AD">
        <w:rPr>
          <w:rFonts w:ascii="Times New Roman" w:eastAsia="Times New Roman" w:hAnsi="Times New Roman" w:cs="Times New Roman"/>
          <w:b/>
          <w:bCs/>
          <w:sz w:val="24"/>
          <w:szCs w:val="24"/>
        </w:rPr>
        <w:t xml:space="preserve">“Developed by Sri Karan </w:t>
      </w:r>
      <w:proofErr w:type="spellStart"/>
      <w:r w:rsidRPr="007764AD">
        <w:rPr>
          <w:rFonts w:ascii="Times New Roman" w:eastAsia="Times New Roman" w:hAnsi="Times New Roman" w:cs="Times New Roman"/>
          <w:b/>
          <w:bCs/>
          <w:sz w:val="24"/>
          <w:szCs w:val="24"/>
        </w:rPr>
        <w:t>Narendra</w:t>
      </w:r>
      <w:proofErr w:type="spellEnd"/>
      <w:r w:rsidRPr="007764AD">
        <w:rPr>
          <w:rFonts w:ascii="Times New Roman" w:eastAsia="Times New Roman" w:hAnsi="Times New Roman" w:cs="Times New Roman"/>
          <w:b/>
          <w:bCs/>
          <w:sz w:val="24"/>
          <w:szCs w:val="24"/>
        </w:rPr>
        <w:t xml:space="preserve"> Agriculture University, </w:t>
      </w:r>
      <w:proofErr w:type="spellStart"/>
      <w:r w:rsidRPr="007764AD">
        <w:rPr>
          <w:rFonts w:ascii="Times New Roman" w:eastAsia="Times New Roman" w:hAnsi="Times New Roman" w:cs="Times New Roman"/>
          <w:b/>
          <w:bCs/>
          <w:sz w:val="24"/>
          <w:szCs w:val="24"/>
        </w:rPr>
        <w:t>Jobner</w:t>
      </w:r>
      <w:proofErr w:type="spellEnd"/>
      <w:r w:rsidRPr="007764AD">
        <w:rPr>
          <w:rFonts w:ascii="Times New Roman" w:eastAsia="Times New Roman" w:hAnsi="Times New Roman" w:cs="Times New Roman"/>
          <w:b/>
          <w:bCs/>
          <w:sz w:val="24"/>
          <w:szCs w:val="24"/>
        </w:rPr>
        <w:t>”</w:t>
      </w:r>
      <w:r w:rsidR="007764AD">
        <w:rPr>
          <w:rFonts w:ascii="Times New Roman" w:eastAsia="Times New Roman" w:hAnsi="Times New Roman" w:cs="Times New Roman"/>
          <w:b/>
          <w:bCs/>
          <w:sz w:val="24"/>
          <w:szCs w:val="24"/>
        </w:rPr>
        <w:t xml:space="preserve"> </w:t>
      </w:r>
      <w:r w:rsidRPr="007764AD">
        <w:rPr>
          <w:rFonts w:ascii="Times New Roman" w:eastAsia="Times New Roman" w:hAnsi="Times New Roman" w:cs="Times New Roman"/>
          <w:sz w:val="24"/>
          <w:szCs w:val="24"/>
        </w:rPr>
        <w:t>or other wording as ma</w:t>
      </w:r>
      <w:r w:rsidR="00D30BF2">
        <w:rPr>
          <w:rFonts w:ascii="Times New Roman" w:eastAsia="Times New Roman" w:hAnsi="Times New Roman" w:cs="Times New Roman"/>
          <w:sz w:val="24"/>
          <w:szCs w:val="24"/>
        </w:rPr>
        <w:t>y be approved by the University from time to time.</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r w:rsidR="008543C4" w:rsidRPr="008543C4">
        <w:rPr>
          <w:rFonts w:ascii="Times New Roman" w:eastAsia="Times New Roman" w:hAnsi="Times New Roman" w:cs="Times New Roman"/>
          <w:b/>
          <w:bCs/>
          <w:sz w:val="24"/>
          <w:szCs w:val="24"/>
        </w:rPr>
        <w:t>. AREA OF COMMERCIALIZATION</w:t>
      </w:r>
    </w:p>
    <w:p w:rsidR="008543C4" w:rsidRPr="005834D7" w:rsidRDefault="008543C4" w:rsidP="00EF5F2B">
      <w:pPr>
        <w:pStyle w:val="ListParagraph"/>
        <w:numPr>
          <w:ilvl w:val="0"/>
          <w:numId w:val="10"/>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The variety/hybrid shall be produced and marketed only in the </w:t>
      </w:r>
      <w:r w:rsidR="00D30BF2">
        <w:rPr>
          <w:rFonts w:ascii="Times New Roman" w:eastAsia="Times New Roman" w:hAnsi="Times New Roman" w:cs="Times New Roman"/>
          <w:sz w:val="24"/>
          <w:szCs w:val="24"/>
        </w:rPr>
        <w:t>State/Union T</w:t>
      </w:r>
      <w:r w:rsidR="0053482C">
        <w:rPr>
          <w:rFonts w:ascii="Times New Roman" w:eastAsia="Times New Roman" w:hAnsi="Times New Roman" w:cs="Times New Roman"/>
          <w:sz w:val="24"/>
          <w:szCs w:val="24"/>
        </w:rPr>
        <w:t>erritories/</w:t>
      </w:r>
      <w:r w:rsidR="007764AD" w:rsidRPr="00D30BF2">
        <w:rPr>
          <w:rFonts w:ascii="Times New Roman" w:eastAsia="Times New Roman" w:hAnsi="Times New Roman" w:cs="Times New Roman"/>
          <w:sz w:val="24"/>
          <w:szCs w:val="24"/>
        </w:rPr>
        <w:t xml:space="preserve">agro-climatic </w:t>
      </w:r>
      <w:r w:rsidRPr="00D30BF2">
        <w:rPr>
          <w:rFonts w:ascii="Times New Roman" w:eastAsia="Times New Roman" w:hAnsi="Times New Roman" w:cs="Times New Roman"/>
          <w:sz w:val="24"/>
          <w:szCs w:val="24"/>
        </w:rPr>
        <w:t>zone/area for which it has been notified/recommended,</w:t>
      </w:r>
      <w:r w:rsidRPr="005834D7">
        <w:rPr>
          <w:rFonts w:ascii="Times New Roman" w:eastAsia="Times New Roman" w:hAnsi="Times New Roman" w:cs="Times New Roman"/>
          <w:sz w:val="24"/>
          <w:szCs w:val="24"/>
        </w:rPr>
        <w:t xml:space="preserve"> unless otherwise permitted by the competent authority.</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8543C4" w:rsidRPr="008543C4">
        <w:rPr>
          <w:rFonts w:ascii="Times New Roman" w:eastAsia="Times New Roman" w:hAnsi="Times New Roman" w:cs="Times New Roman"/>
          <w:b/>
          <w:bCs/>
          <w:sz w:val="24"/>
          <w:szCs w:val="24"/>
        </w:rPr>
        <w:t>. USE OF GENETIC MATERIAL</w:t>
      </w:r>
    </w:p>
    <w:p w:rsidR="008543C4" w:rsidRPr="005834D7" w:rsidRDefault="008543C4" w:rsidP="00EF5F2B">
      <w:pPr>
        <w:pStyle w:val="ListParagraph"/>
        <w:numPr>
          <w:ilvl w:val="0"/>
          <w:numId w:val="11"/>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parental lines, breeder seed and other material supplied under this MoU shall be used solely for the purposes specified herein.</w:t>
      </w:r>
    </w:p>
    <w:p w:rsidR="008543C4" w:rsidRPr="005834D7" w:rsidRDefault="008543C4" w:rsidP="00EF5F2B">
      <w:pPr>
        <w:pStyle w:val="ListParagraph"/>
        <w:numPr>
          <w:ilvl w:val="0"/>
          <w:numId w:val="11"/>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Licensee shall not use the material for further breeding, hybridization, genetic modification, research or development of any new variety without prior written permission of the University.</w:t>
      </w:r>
    </w:p>
    <w:p w:rsidR="008543C4" w:rsidRPr="005834D7" w:rsidRDefault="008543C4" w:rsidP="00EF5F2B">
      <w:pPr>
        <w:pStyle w:val="ListParagraph"/>
        <w:numPr>
          <w:ilvl w:val="0"/>
          <w:numId w:val="11"/>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The </w:t>
      </w:r>
      <w:r w:rsidR="0053482C">
        <w:rPr>
          <w:rFonts w:ascii="Times New Roman" w:eastAsia="Times New Roman" w:hAnsi="Times New Roman" w:cs="Times New Roman"/>
          <w:sz w:val="24"/>
          <w:szCs w:val="24"/>
        </w:rPr>
        <w:t xml:space="preserve">hybrid, variety, </w:t>
      </w:r>
      <w:r w:rsidRPr="005834D7">
        <w:rPr>
          <w:rFonts w:ascii="Times New Roman" w:eastAsia="Times New Roman" w:hAnsi="Times New Roman" w:cs="Times New Roman"/>
          <w:sz w:val="24"/>
          <w:szCs w:val="24"/>
        </w:rPr>
        <w:t>parental lines shall not be sold, transferred or otherwise supplied to any third party.</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r w:rsidR="008543C4" w:rsidRPr="008543C4">
        <w:rPr>
          <w:rFonts w:ascii="Times New Roman" w:eastAsia="Times New Roman" w:hAnsi="Times New Roman" w:cs="Times New Roman"/>
          <w:b/>
          <w:bCs/>
          <w:sz w:val="24"/>
          <w:szCs w:val="24"/>
        </w:rPr>
        <w:t>. RECORDS AND REPORTING</w:t>
      </w:r>
    </w:p>
    <w:p w:rsidR="008543C4" w:rsidRPr="005834D7" w:rsidRDefault="008543C4" w:rsidP="00EF5F2B">
      <w:pPr>
        <w:pStyle w:val="ListParagraph"/>
        <w:numPr>
          <w:ilvl w:val="0"/>
          <w:numId w:val="15"/>
        </w:numPr>
        <w:tabs>
          <w:tab w:val="clear" w:pos="720"/>
          <w:tab w:val="num" w:pos="180"/>
        </w:tabs>
        <w:spacing w:before="100" w:beforeAutospacing="1" w:after="100" w:afterAutospacing="1" w:line="240" w:lineRule="auto"/>
        <w:ind w:hanging="72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Licensee shall maintain complete and accurate records relating to:</w:t>
      </w:r>
    </w:p>
    <w:p w:rsidR="008543C4" w:rsidRPr="008543C4" w:rsidRDefault="008543C4" w:rsidP="00EF5F2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quantity of seed received;</w:t>
      </w:r>
    </w:p>
    <w:p w:rsidR="008543C4" w:rsidRPr="008543C4" w:rsidRDefault="008543C4" w:rsidP="00EF5F2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production and multiplication;</w:t>
      </w:r>
    </w:p>
    <w:p w:rsidR="008543C4" w:rsidRPr="008543C4" w:rsidRDefault="008543C4" w:rsidP="00EF5F2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processing and packing;</w:t>
      </w:r>
    </w:p>
    <w:p w:rsidR="008543C4" w:rsidRPr="008543C4" w:rsidRDefault="008543C4" w:rsidP="00EF5F2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quantity sold;</w:t>
      </w:r>
    </w:p>
    <w:p w:rsidR="008543C4" w:rsidRPr="008543C4" w:rsidRDefault="008543C4" w:rsidP="00EF5F2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sale value;</w:t>
      </w:r>
    </w:p>
    <w:p w:rsidR="008543C4" w:rsidRPr="008543C4" w:rsidRDefault="008543C4" w:rsidP="00EF5F2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stock position; and</w:t>
      </w:r>
    </w:p>
    <w:p w:rsidR="008543C4" w:rsidRPr="008543C4" w:rsidRDefault="008543C4" w:rsidP="00EF5F2B">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lastRenderedPageBreak/>
        <w:t>royalty payable.</w:t>
      </w:r>
    </w:p>
    <w:p w:rsidR="008543C4" w:rsidRPr="005834D7" w:rsidRDefault="008543C4" w:rsidP="00EF5F2B">
      <w:pPr>
        <w:pStyle w:val="ListParagraph"/>
        <w:numPr>
          <w:ilvl w:val="0"/>
          <w:numId w:val="16"/>
        </w:numPr>
        <w:tabs>
          <w:tab w:val="clear" w:pos="720"/>
          <w:tab w:val="num" w:pos="90"/>
          <w:tab w:val="left" w:pos="180"/>
        </w:tabs>
        <w:spacing w:before="100" w:beforeAutospacing="1" w:after="100" w:afterAutospacing="1" w:line="240" w:lineRule="auto"/>
        <w:ind w:left="90" w:hanging="9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A </w:t>
      </w:r>
      <w:r w:rsidRPr="005834D7">
        <w:rPr>
          <w:rFonts w:ascii="Times New Roman" w:eastAsia="Times New Roman" w:hAnsi="Times New Roman" w:cs="Times New Roman"/>
          <w:b/>
          <w:bCs/>
          <w:sz w:val="24"/>
          <w:szCs w:val="24"/>
        </w:rPr>
        <w:t>half-yearly and annual statement</w:t>
      </w:r>
      <w:r w:rsidRPr="005834D7">
        <w:rPr>
          <w:rFonts w:ascii="Times New Roman" w:eastAsia="Times New Roman" w:hAnsi="Times New Roman" w:cs="Times New Roman"/>
          <w:sz w:val="24"/>
          <w:szCs w:val="24"/>
        </w:rPr>
        <w:t xml:space="preserve"> shall be submitted to the Director, Directorate of Research, SKNAU, </w:t>
      </w:r>
      <w:proofErr w:type="spellStart"/>
      <w:r w:rsidRPr="005834D7">
        <w:rPr>
          <w:rFonts w:ascii="Times New Roman" w:eastAsia="Times New Roman" w:hAnsi="Times New Roman" w:cs="Times New Roman"/>
          <w:sz w:val="24"/>
          <w:szCs w:val="24"/>
        </w:rPr>
        <w:t>Jobner</w:t>
      </w:r>
      <w:proofErr w:type="spellEnd"/>
      <w:r w:rsidRPr="005834D7">
        <w:rPr>
          <w:rFonts w:ascii="Times New Roman" w:eastAsia="Times New Roman" w:hAnsi="Times New Roman" w:cs="Times New Roman"/>
          <w:sz w:val="24"/>
          <w:szCs w:val="24"/>
        </w:rPr>
        <w:t>, in the prescribed format.</w:t>
      </w:r>
    </w:p>
    <w:p w:rsidR="008543C4" w:rsidRPr="005834D7" w:rsidRDefault="008543C4" w:rsidP="00EF5F2B">
      <w:pPr>
        <w:pStyle w:val="ListParagraph"/>
        <w:numPr>
          <w:ilvl w:val="0"/>
          <w:numId w:val="16"/>
        </w:numPr>
        <w:tabs>
          <w:tab w:val="clear" w:pos="720"/>
          <w:tab w:val="left" w:pos="90"/>
          <w:tab w:val="left" w:pos="180"/>
        </w:tabs>
        <w:spacing w:before="100" w:beforeAutospacing="1" w:after="100" w:afterAutospacing="1" w:line="240" w:lineRule="auto"/>
        <w:ind w:left="90" w:hanging="9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University may, with reasonable notice, verify relevant records relating to production, stock and sale of the licensed variety/hybrid.</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r w:rsidR="008543C4" w:rsidRPr="008543C4">
        <w:rPr>
          <w:rFonts w:ascii="Times New Roman" w:eastAsia="Times New Roman" w:hAnsi="Times New Roman" w:cs="Times New Roman"/>
          <w:b/>
          <w:bCs/>
          <w:sz w:val="24"/>
          <w:szCs w:val="24"/>
        </w:rPr>
        <w:t>. INTELLECTUAL PROPERTY RIGHTS</w:t>
      </w:r>
    </w:p>
    <w:p w:rsidR="008543C4" w:rsidRPr="005834D7" w:rsidRDefault="008543C4" w:rsidP="00EF5F2B">
      <w:pPr>
        <w:pStyle w:val="ListParagraph"/>
        <w:numPr>
          <w:ilvl w:val="0"/>
          <w:numId w:val="17"/>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Nothing contained in this MoU shall be construed as transfer of ownership of any intellectual property, variety, parental line, germplasm, breeding material, technology or research output of the University.</w:t>
      </w:r>
    </w:p>
    <w:p w:rsidR="008543C4" w:rsidRPr="005834D7" w:rsidRDefault="008543C4" w:rsidP="00EF5F2B">
      <w:pPr>
        <w:pStyle w:val="ListParagraph"/>
        <w:numPr>
          <w:ilvl w:val="0"/>
          <w:numId w:val="17"/>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All rights shall remain with the University and/or the lawful rights holder.</w:t>
      </w:r>
    </w:p>
    <w:p w:rsidR="008543C4" w:rsidRPr="005834D7" w:rsidRDefault="008543C4" w:rsidP="00EF5F2B">
      <w:pPr>
        <w:pStyle w:val="ListParagraph"/>
        <w:numPr>
          <w:ilvl w:val="0"/>
          <w:numId w:val="17"/>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The Licensee shall comply with the provisions of the </w:t>
      </w:r>
      <w:r w:rsidRPr="005834D7">
        <w:rPr>
          <w:rFonts w:ascii="Times New Roman" w:eastAsia="Times New Roman" w:hAnsi="Times New Roman" w:cs="Times New Roman"/>
          <w:b/>
          <w:bCs/>
          <w:sz w:val="24"/>
          <w:szCs w:val="24"/>
        </w:rPr>
        <w:t>Protection of Plant Varieties and Farmers’ Rights Act, 2001</w:t>
      </w:r>
      <w:r w:rsidRPr="005834D7">
        <w:rPr>
          <w:rFonts w:ascii="Times New Roman" w:eastAsia="Times New Roman" w:hAnsi="Times New Roman" w:cs="Times New Roman"/>
          <w:sz w:val="24"/>
          <w:szCs w:val="24"/>
        </w:rPr>
        <w:t>, and all other applicable intellectual property laws.</w:t>
      </w:r>
    </w:p>
    <w:p w:rsidR="008543C4" w:rsidRPr="005834D7" w:rsidRDefault="008543C4" w:rsidP="00EF5F2B">
      <w:pPr>
        <w:pStyle w:val="ListParagraph"/>
        <w:numPr>
          <w:ilvl w:val="0"/>
          <w:numId w:val="17"/>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Licensee shall indemnify the University against any loss, claim, damage, penalty or liability arising from unauthorized use, infringement or misuse attributable to the Licensee.</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r w:rsidR="008543C4" w:rsidRPr="008543C4">
        <w:rPr>
          <w:rFonts w:ascii="Times New Roman" w:eastAsia="Times New Roman" w:hAnsi="Times New Roman" w:cs="Times New Roman"/>
          <w:b/>
          <w:bCs/>
          <w:sz w:val="24"/>
          <w:szCs w:val="24"/>
        </w:rPr>
        <w:t>. LIABILITY AND CLAIMS</w:t>
      </w:r>
    </w:p>
    <w:p w:rsidR="008543C4" w:rsidRPr="005834D7" w:rsidRDefault="008543C4" w:rsidP="00EF5F2B">
      <w:pPr>
        <w:pStyle w:val="ListParagraph"/>
        <w:numPr>
          <w:ilvl w:val="0"/>
          <w:numId w:val="18"/>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Licensee shall be responsible for claims, complaints, litigation or liabilities arising from its production, processing, packaging, storage, transportation, marketing or sale of seed after receipt from the University.</w:t>
      </w:r>
    </w:p>
    <w:p w:rsidR="008543C4" w:rsidRPr="005834D7" w:rsidRDefault="008543C4" w:rsidP="00EF5F2B">
      <w:pPr>
        <w:pStyle w:val="ListParagraph"/>
        <w:numPr>
          <w:ilvl w:val="0"/>
          <w:numId w:val="18"/>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Where any claim or legal proceeding is initiated against the University due to any act or omission attributable to the Licensee, the Licensee shall provide necessary assistance and bear the reasonable expenses, including legal expenses, as applicable.</w:t>
      </w:r>
    </w:p>
    <w:p w:rsidR="008543C4" w:rsidRPr="005834D7" w:rsidRDefault="008543C4" w:rsidP="00EF5F2B">
      <w:pPr>
        <w:pStyle w:val="ListParagraph"/>
        <w:numPr>
          <w:ilvl w:val="0"/>
          <w:numId w:val="18"/>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University shall not be liable for any loss of crop, yield, income or consequential damage arising from the Licensee’s production or sale of seed, except to the extent directly attributable to proven defects in the seed supplied by the University.</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r w:rsidR="008543C4" w:rsidRPr="008543C4">
        <w:rPr>
          <w:rFonts w:ascii="Times New Roman" w:eastAsia="Times New Roman" w:hAnsi="Times New Roman" w:cs="Times New Roman"/>
          <w:b/>
          <w:bCs/>
          <w:sz w:val="24"/>
          <w:szCs w:val="24"/>
        </w:rPr>
        <w:t>. FORCE MAJEURE</w:t>
      </w:r>
    </w:p>
    <w:p w:rsidR="008543C4" w:rsidRPr="005834D7" w:rsidRDefault="008543C4" w:rsidP="00EF5F2B">
      <w:pPr>
        <w:pStyle w:val="ListParagraph"/>
        <w:numPr>
          <w:ilvl w:val="0"/>
          <w:numId w:val="19"/>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Neither party shall be liable for failure or delay in performance of its obligations caused by circumstances beyond its reasonable control, including but not limited to:</w:t>
      </w:r>
    </w:p>
    <w:p w:rsidR="008543C4" w:rsidRPr="005834D7" w:rsidRDefault="008543C4" w:rsidP="00EF5F2B">
      <w:pPr>
        <w:pStyle w:val="ListParagraph"/>
        <w:numPr>
          <w:ilvl w:val="0"/>
          <w:numId w:val="19"/>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b/>
          <w:bCs/>
          <w:sz w:val="24"/>
          <w:szCs w:val="24"/>
        </w:rPr>
        <w:t>natural calamity, drought, flood, excessive rainfall, cyclone, earthquake, fire, epidemic/pandemic, pest or disease outbreak, war, civil disturbance, strike, government restrictions, changes in law, embargo, shortage of essential inputs, or any other unforeseen event beyond the reasonable control of the affected party.</w:t>
      </w:r>
    </w:p>
    <w:p w:rsidR="008543C4" w:rsidRPr="005834D7" w:rsidRDefault="008543C4" w:rsidP="00EF5F2B">
      <w:pPr>
        <w:pStyle w:val="ListParagraph"/>
        <w:numPr>
          <w:ilvl w:val="0"/>
          <w:numId w:val="19"/>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The affected party shall promptly inform the other party regarding such circumstances and shall make reasonable efforts to minimize their effect.</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w:t>
      </w:r>
      <w:r w:rsidR="008543C4" w:rsidRPr="008543C4">
        <w:rPr>
          <w:rFonts w:ascii="Times New Roman" w:eastAsia="Times New Roman" w:hAnsi="Times New Roman" w:cs="Times New Roman"/>
          <w:b/>
          <w:bCs/>
          <w:sz w:val="24"/>
          <w:szCs w:val="24"/>
        </w:rPr>
        <w:t>. INSPECTION AND COMPLIANCE</w:t>
      </w:r>
    </w:p>
    <w:p w:rsidR="007764AD" w:rsidRPr="007764AD" w:rsidRDefault="007764AD" w:rsidP="00EF5F2B">
      <w:pPr>
        <w:pStyle w:val="ListParagraph"/>
        <w:numPr>
          <w:ilvl w:val="0"/>
          <w:numId w:val="20"/>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7764AD">
        <w:rPr>
          <w:rFonts w:ascii="Times New Roman" w:eastAsia="Times New Roman" w:hAnsi="Times New Roman" w:cs="Times New Roman"/>
          <w:sz w:val="24"/>
          <w:szCs w:val="24"/>
        </w:rPr>
        <w:t>The University or its authorized representative shall have the right to inspect the seed production activities, facilities, and related records of the Licensee, upon giving reasonable notice. However, the University may also conduct inspections or surprise checks without prior notice, whenever deemed necessary, to verify compliance with the terms and conditions of this MoU.</w:t>
      </w:r>
    </w:p>
    <w:p w:rsidR="008543C4" w:rsidRPr="005834D7" w:rsidRDefault="008543C4" w:rsidP="00EF5F2B">
      <w:pPr>
        <w:pStyle w:val="ListParagraph"/>
        <w:numPr>
          <w:ilvl w:val="0"/>
          <w:numId w:val="20"/>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lastRenderedPageBreak/>
        <w:t>Any material violat</w:t>
      </w:r>
      <w:r w:rsidR="005F0259">
        <w:rPr>
          <w:rFonts w:ascii="Times New Roman" w:eastAsia="Times New Roman" w:hAnsi="Times New Roman" w:cs="Times New Roman"/>
          <w:sz w:val="24"/>
          <w:szCs w:val="24"/>
        </w:rPr>
        <w:t xml:space="preserve">ion, misuse of </w:t>
      </w:r>
      <w:r w:rsidR="000C7703">
        <w:rPr>
          <w:rFonts w:ascii="Times New Roman" w:eastAsia="Times New Roman" w:hAnsi="Times New Roman" w:cs="Times New Roman"/>
          <w:sz w:val="24"/>
          <w:szCs w:val="24"/>
        </w:rPr>
        <w:t>variety,</w:t>
      </w:r>
      <w:r w:rsidR="005F0259">
        <w:rPr>
          <w:rFonts w:ascii="Times New Roman" w:eastAsia="Times New Roman" w:hAnsi="Times New Roman" w:cs="Times New Roman"/>
          <w:sz w:val="24"/>
          <w:szCs w:val="24"/>
        </w:rPr>
        <w:t xml:space="preserve"> </w:t>
      </w:r>
      <w:r w:rsidR="0053482C">
        <w:rPr>
          <w:rFonts w:ascii="Times New Roman" w:eastAsia="Times New Roman" w:hAnsi="Times New Roman" w:cs="Times New Roman"/>
          <w:sz w:val="24"/>
          <w:szCs w:val="24"/>
        </w:rPr>
        <w:t>hybrid</w:t>
      </w:r>
      <w:r w:rsidR="005F0259">
        <w:rPr>
          <w:rFonts w:ascii="Times New Roman" w:eastAsia="Times New Roman" w:hAnsi="Times New Roman" w:cs="Times New Roman"/>
          <w:sz w:val="24"/>
          <w:szCs w:val="24"/>
        </w:rPr>
        <w:t xml:space="preserve">, </w:t>
      </w:r>
      <w:r w:rsidR="0053482C">
        <w:rPr>
          <w:rFonts w:ascii="Times New Roman" w:eastAsia="Times New Roman" w:hAnsi="Times New Roman" w:cs="Times New Roman"/>
          <w:sz w:val="24"/>
          <w:szCs w:val="24"/>
        </w:rPr>
        <w:t>parental line</w:t>
      </w:r>
      <w:r w:rsidRPr="005834D7">
        <w:rPr>
          <w:rFonts w:ascii="Times New Roman" w:eastAsia="Times New Roman" w:hAnsi="Times New Roman" w:cs="Times New Roman"/>
          <w:sz w:val="24"/>
          <w:szCs w:val="24"/>
        </w:rPr>
        <w:t xml:space="preserve"> unauthorized transfer, fals</w:t>
      </w:r>
      <w:r w:rsidR="005F0259">
        <w:rPr>
          <w:rFonts w:ascii="Times New Roman" w:eastAsia="Times New Roman" w:hAnsi="Times New Roman" w:cs="Times New Roman"/>
          <w:sz w:val="24"/>
          <w:szCs w:val="24"/>
        </w:rPr>
        <w:t xml:space="preserve">e representation, non-payment </w:t>
      </w:r>
      <w:proofErr w:type="gramStart"/>
      <w:r w:rsidR="005F0259">
        <w:rPr>
          <w:rFonts w:ascii="Times New Roman" w:eastAsia="Times New Roman" w:hAnsi="Times New Roman" w:cs="Times New Roman"/>
          <w:sz w:val="24"/>
          <w:szCs w:val="24"/>
        </w:rPr>
        <w:t xml:space="preserve">of </w:t>
      </w:r>
      <w:r w:rsidRPr="005834D7">
        <w:rPr>
          <w:rFonts w:ascii="Times New Roman" w:eastAsia="Times New Roman" w:hAnsi="Times New Roman" w:cs="Times New Roman"/>
          <w:sz w:val="24"/>
          <w:szCs w:val="24"/>
        </w:rPr>
        <w:t xml:space="preserve"> </w:t>
      </w:r>
      <w:r w:rsidR="005F0259">
        <w:rPr>
          <w:rFonts w:ascii="Times New Roman" w:eastAsia="Times New Roman" w:hAnsi="Times New Roman" w:cs="Times New Roman"/>
          <w:sz w:val="24"/>
          <w:szCs w:val="24"/>
        </w:rPr>
        <w:t>fee</w:t>
      </w:r>
      <w:proofErr w:type="gramEnd"/>
      <w:r w:rsidR="005F0259">
        <w:rPr>
          <w:rFonts w:ascii="Times New Roman" w:eastAsia="Times New Roman" w:hAnsi="Times New Roman" w:cs="Times New Roman"/>
          <w:sz w:val="24"/>
          <w:szCs w:val="24"/>
        </w:rPr>
        <w:t xml:space="preserve">, charges,  </w:t>
      </w:r>
      <w:r w:rsidRPr="005834D7">
        <w:rPr>
          <w:rFonts w:ascii="Times New Roman" w:eastAsia="Times New Roman" w:hAnsi="Times New Roman" w:cs="Times New Roman"/>
          <w:sz w:val="24"/>
          <w:szCs w:val="24"/>
        </w:rPr>
        <w:t xml:space="preserve">royalty or breach of quality requirements shall constitute grounds for suspension or cancellation of the </w:t>
      </w:r>
      <w:proofErr w:type="spellStart"/>
      <w:r w:rsidRPr="005834D7">
        <w:rPr>
          <w:rFonts w:ascii="Times New Roman" w:eastAsia="Times New Roman" w:hAnsi="Times New Roman" w:cs="Times New Roman"/>
          <w:sz w:val="24"/>
          <w:szCs w:val="24"/>
        </w:rPr>
        <w:t>licence</w:t>
      </w:r>
      <w:proofErr w:type="spellEnd"/>
      <w:r w:rsidRPr="005834D7">
        <w:rPr>
          <w:rFonts w:ascii="Times New Roman" w:eastAsia="Times New Roman" w:hAnsi="Times New Roman" w:cs="Times New Roman"/>
          <w:sz w:val="24"/>
          <w:szCs w:val="24"/>
        </w:rPr>
        <w:t>.</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w:t>
      </w:r>
      <w:r w:rsidR="008543C4" w:rsidRPr="008543C4">
        <w:rPr>
          <w:rFonts w:ascii="Times New Roman" w:eastAsia="Times New Roman" w:hAnsi="Times New Roman" w:cs="Times New Roman"/>
          <w:b/>
          <w:bCs/>
          <w:sz w:val="24"/>
          <w:szCs w:val="24"/>
        </w:rPr>
        <w:t>. TERMINATION</w:t>
      </w:r>
    </w:p>
    <w:p w:rsidR="008543C4" w:rsidRPr="005834D7" w:rsidRDefault="008543C4" w:rsidP="00EF5F2B">
      <w:pPr>
        <w:pStyle w:val="ListParagraph"/>
        <w:numPr>
          <w:ilvl w:val="0"/>
          <w:numId w:val="21"/>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Either party may terminate this MoU by giving </w:t>
      </w:r>
      <w:r w:rsidRPr="005834D7">
        <w:rPr>
          <w:rFonts w:ascii="Times New Roman" w:eastAsia="Times New Roman" w:hAnsi="Times New Roman" w:cs="Times New Roman"/>
          <w:b/>
          <w:bCs/>
          <w:sz w:val="24"/>
          <w:szCs w:val="24"/>
        </w:rPr>
        <w:t>90 days’ written notice</w:t>
      </w:r>
      <w:r w:rsidRPr="005834D7">
        <w:rPr>
          <w:rFonts w:ascii="Times New Roman" w:eastAsia="Times New Roman" w:hAnsi="Times New Roman" w:cs="Times New Roman"/>
          <w:sz w:val="24"/>
          <w:szCs w:val="24"/>
        </w:rPr>
        <w:t>, subject to settlement of all outstanding financial</w:t>
      </w:r>
      <w:r w:rsidR="00017C4D">
        <w:rPr>
          <w:rFonts w:ascii="Times New Roman" w:eastAsia="Times New Roman" w:hAnsi="Times New Roman" w:cs="Times New Roman"/>
          <w:sz w:val="24"/>
          <w:szCs w:val="24"/>
        </w:rPr>
        <w:t>, administrative</w:t>
      </w:r>
      <w:r w:rsidRPr="005834D7">
        <w:rPr>
          <w:rFonts w:ascii="Times New Roman" w:eastAsia="Times New Roman" w:hAnsi="Times New Roman" w:cs="Times New Roman"/>
          <w:sz w:val="24"/>
          <w:szCs w:val="24"/>
        </w:rPr>
        <w:t xml:space="preserve"> and contractual obligations.</w:t>
      </w:r>
    </w:p>
    <w:p w:rsidR="008543C4" w:rsidRPr="005834D7" w:rsidRDefault="008543C4" w:rsidP="00EF5F2B">
      <w:pPr>
        <w:pStyle w:val="ListParagraph"/>
        <w:numPr>
          <w:ilvl w:val="0"/>
          <w:numId w:val="21"/>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5834D7">
        <w:rPr>
          <w:rFonts w:ascii="Times New Roman" w:eastAsia="Times New Roman" w:hAnsi="Times New Roman" w:cs="Times New Roman"/>
          <w:sz w:val="24"/>
          <w:szCs w:val="24"/>
        </w:rPr>
        <w:t xml:space="preserve">The University may suspend or terminate the </w:t>
      </w:r>
      <w:proofErr w:type="spellStart"/>
      <w:r w:rsidRPr="005834D7">
        <w:rPr>
          <w:rFonts w:ascii="Times New Roman" w:eastAsia="Times New Roman" w:hAnsi="Times New Roman" w:cs="Times New Roman"/>
          <w:sz w:val="24"/>
          <w:szCs w:val="24"/>
        </w:rPr>
        <w:t>licence</w:t>
      </w:r>
      <w:proofErr w:type="spellEnd"/>
      <w:r w:rsidRPr="005834D7">
        <w:rPr>
          <w:rFonts w:ascii="Times New Roman" w:eastAsia="Times New Roman" w:hAnsi="Times New Roman" w:cs="Times New Roman"/>
          <w:sz w:val="24"/>
          <w:szCs w:val="24"/>
        </w:rPr>
        <w:t xml:space="preserve"> with immediate effect in cases of:</w:t>
      </w:r>
    </w:p>
    <w:p w:rsidR="008543C4" w:rsidRPr="008543C4" w:rsidRDefault="008543C4" w:rsidP="00EF5F2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 xml:space="preserve">unauthorized use </w:t>
      </w:r>
      <w:r w:rsidR="0053482C">
        <w:rPr>
          <w:rFonts w:ascii="Times New Roman" w:eastAsia="Times New Roman" w:hAnsi="Times New Roman" w:cs="Times New Roman"/>
          <w:sz w:val="24"/>
          <w:szCs w:val="24"/>
        </w:rPr>
        <w:t>or transfer of variety, hybrid, parental line</w:t>
      </w:r>
    </w:p>
    <w:p w:rsidR="008543C4" w:rsidRPr="008543C4" w:rsidRDefault="008543C4" w:rsidP="00EF5F2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sublicensing or assignment without approval;</w:t>
      </w:r>
    </w:p>
    <w:p w:rsidR="008543C4" w:rsidRPr="008543C4" w:rsidRDefault="008543C4" w:rsidP="00EF5F2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deliberate misrepre</w:t>
      </w:r>
      <w:r w:rsidR="0053482C">
        <w:rPr>
          <w:rFonts w:ascii="Times New Roman" w:eastAsia="Times New Roman" w:hAnsi="Times New Roman" w:cs="Times New Roman"/>
          <w:sz w:val="24"/>
          <w:szCs w:val="24"/>
        </w:rPr>
        <w:t>sentation of the variety/hybrid/parental line</w:t>
      </w:r>
    </w:p>
    <w:p w:rsidR="008543C4" w:rsidRPr="008543C4" w:rsidRDefault="008543C4" w:rsidP="00EF5F2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serious or repeated violation of seed quality standards;</w:t>
      </w:r>
    </w:p>
    <w:p w:rsidR="008543C4" w:rsidRPr="008543C4" w:rsidRDefault="008543C4" w:rsidP="00EF5F2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 xml:space="preserve">non-payment of </w:t>
      </w:r>
      <w:proofErr w:type="spellStart"/>
      <w:r w:rsidRPr="008543C4">
        <w:rPr>
          <w:rFonts w:ascii="Times New Roman" w:eastAsia="Times New Roman" w:hAnsi="Times New Roman" w:cs="Times New Roman"/>
          <w:sz w:val="24"/>
          <w:szCs w:val="24"/>
        </w:rPr>
        <w:t>licence</w:t>
      </w:r>
      <w:proofErr w:type="spellEnd"/>
      <w:r w:rsidRPr="008543C4">
        <w:rPr>
          <w:rFonts w:ascii="Times New Roman" w:eastAsia="Times New Roman" w:hAnsi="Times New Roman" w:cs="Times New Roman"/>
          <w:sz w:val="24"/>
          <w:szCs w:val="24"/>
        </w:rPr>
        <w:t xml:space="preserve"> fee</w:t>
      </w:r>
      <w:r w:rsidR="005F0259">
        <w:rPr>
          <w:rFonts w:ascii="Times New Roman" w:eastAsia="Times New Roman" w:hAnsi="Times New Roman" w:cs="Times New Roman"/>
          <w:sz w:val="24"/>
          <w:szCs w:val="24"/>
        </w:rPr>
        <w:t>, charges and royalty etc.</w:t>
      </w:r>
    </w:p>
    <w:p w:rsidR="008543C4" w:rsidRPr="008543C4" w:rsidRDefault="008543C4" w:rsidP="00EF5F2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infringement of University’s intellectual property rights; or</w:t>
      </w:r>
    </w:p>
    <w:p w:rsidR="008543C4" w:rsidRPr="008543C4" w:rsidRDefault="008543C4" w:rsidP="00EF5F2B">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8543C4">
        <w:rPr>
          <w:rFonts w:ascii="Times New Roman" w:eastAsia="Times New Roman" w:hAnsi="Times New Roman" w:cs="Times New Roman"/>
          <w:sz w:val="24"/>
          <w:szCs w:val="24"/>
        </w:rPr>
        <w:t>any material breach which remains unrectified after written notice.</w:t>
      </w:r>
    </w:p>
    <w:p w:rsidR="008543C4" w:rsidRPr="0093224C" w:rsidRDefault="008543C4" w:rsidP="00EF5F2B">
      <w:pPr>
        <w:pStyle w:val="ListParagraph"/>
        <w:numPr>
          <w:ilvl w:val="0"/>
          <w:numId w:val="22"/>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Upon termination, the Licensee shall cease new production and commercialization of the licensed material, except for such limited period and manner as may be specifically permitted in writing by the University or required under applicable law.</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w:t>
      </w:r>
      <w:r w:rsidR="008543C4" w:rsidRPr="008543C4">
        <w:rPr>
          <w:rFonts w:ascii="Times New Roman" w:eastAsia="Times New Roman" w:hAnsi="Times New Roman" w:cs="Times New Roman"/>
          <w:b/>
          <w:bCs/>
          <w:sz w:val="24"/>
          <w:szCs w:val="24"/>
        </w:rPr>
        <w:t>. DISPUTE RESOLUTION AND ARBITRATION</w:t>
      </w:r>
    </w:p>
    <w:p w:rsidR="008543C4" w:rsidRPr="0093224C" w:rsidRDefault="008543C4" w:rsidP="00EF5F2B">
      <w:pPr>
        <w:pStyle w:val="ListParagraph"/>
        <w:numPr>
          <w:ilvl w:val="0"/>
          <w:numId w:val="22"/>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Any dispute, difference or claim arising out of or relating to this MoU, including its interpretation, implementation, performance, breach or termination, shall first be resolved amicably through mutual consultation between the parties.</w:t>
      </w:r>
    </w:p>
    <w:p w:rsidR="008543C4" w:rsidRPr="0093224C" w:rsidRDefault="008543C4" w:rsidP="00EF5F2B">
      <w:pPr>
        <w:pStyle w:val="ListParagraph"/>
        <w:numPr>
          <w:ilvl w:val="0"/>
          <w:numId w:val="22"/>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If the dispute is not resolved within </w:t>
      </w:r>
      <w:r w:rsidRPr="0093224C">
        <w:rPr>
          <w:rFonts w:ascii="Times New Roman" w:eastAsia="Times New Roman" w:hAnsi="Times New Roman" w:cs="Times New Roman"/>
          <w:b/>
          <w:bCs/>
          <w:sz w:val="24"/>
          <w:szCs w:val="24"/>
        </w:rPr>
        <w:t>30 days</w:t>
      </w:r>
      <w:r w:rsidRPr="0093224C">
        <w:rPr>
          <w:rFonts w:ascii="Times New Roman" w:eastAsia="Times New Roman" w:hAnsi="Times New Roman" w:cs="Times New Roman"/>
          <w:sz w:val="24"/>
          <w:szCs w:val="24"/>
        </w:rPr>
        <w:t xml:space="preserve">, it shall be referred to arbitration in accordance with the </w:t>
      </w:r>
      <w:r w:rsidRPr="0093224C">
        <w:rPr>
          <w:rFonts w:ascii="Times New Roman" w:eastAsia="Times New Roman" w:hAnsi="Times New Roman" w:cs="Times New Roman"/>
          <w:b/>
          <w:bCs/>
          <w:sz w:val="24"/>
          <w:szCs w:val="24"/>
        </w:rPr>
        <w:t>Arbitration and Conciliation Act, 1996</w:t>
      </w:r>
      <w:r w:rsidRPr="0093224C">
        <w:rPr>
          <w:rFonts w:ascii="Times New Roman" w:eastAsia="Times New Roman" w:hAnsi="Times New Roman" w:cs="Times New Roman"/>
          <w:sz w:val="24"/>
          <w:szCs w:val="24"/>
        </w:rPr>
        <w:t>, as amended from time to time.</w:t>
      </w:r>
    </w:p>
    <w:p w:rsidR="008543C4" w:rsidRPr="0093224C" w:rsidRDefault="008543C4" w:rsidP="00EF5F2B">
      <w:pPr>
        <w:pStyle w:val="ListParagraph"/>
        <w:numPr>
          <w:ilvl w:val="0"/>
          <w:numId w:val="22"/>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The </w:t>
      </w:r>
      <w:r w:rsidRPr="0093224C">
        <w:rPr>
          <w:rFonts w:ascii="Times New Roman" w:eastAsia="Times New Roman" w:hAnsi="Times New Roman" w:cs="Times New Roman"/>
          <w:b/>
          <w:bCs/>
          <w:sz w:val="24"/>
          <w:szCs w:val="24"/>
        </w:rPr>
        <w:t xml:space="preserve">Vice-Chancellor, Sri Karan </w:t>
      </w:r>
      <w:proofErr w:type="spellStart"/>
      <w:r w:rsidRPr="0093224C">
        <w:rPr>
          <w:rFonts w:ascii="Times New Roman" w:eastAsia="Times New Roman" w:hAnsi="Times New Roman" w:cs="Times New Roman"/>
          <w:b/>
          <w:bCs/>
          <w:sz w:val="24"/>
          <w:szCs w:val="24"/>
        </w:rPr>
        <w:t>Narendra</w:t>
      </w:r>
      <w:proofErr w:type="spellEnd"/>
      <w:r w:rsidRPr="0093224C">
        <w:rPr>
          <w:rFonts w:ascii="Times New Roman" w:eastAsia="Times New Roman" w:hAnsi="Times New Roman" w:cs="Times New Roman"/>
          <w:b/>
          <w:bCs/>
          <w:sz w:val="24"/>
          <w:szCs w:val="24"/>
        </w:rPr>
        <w:t xml:space="preserve"> Agriculture University, </w:t>
      </w:r>
      <w:proofErr w:type="spellStart"/>
      <w:r w:rsidRPr="0093224C">
        <w:rPr>
          <w:rFonts w:ascii="Times New Roman" w:eastAsia="Times New Roman" w:hAnsi="Times New Roman" w:cs="Times New Roman"/>
          <w:b/>
          <w:bCs/>
          <w:sz w:val="24"/>
          <w:szCs w:val="24"/>
        </w:rPr>
        <w:t>Jobner</w:t>
      </w:r>
      <w:proofErr w:type="spellEnd"/>
      <w:r w:rsidRPr="0093224C">
        <w:rPr>
          <w:rFonts w:ascii="Times New Roman" w:eastAsia="Times New Roman" w:hAnsi="Times New Roman" w:cs="Times New Roman"/>
          <w:sz w:val="24"/>
          <w:szCs w:val="24"/>
        </w:rPr>
        <w:t xml:space="preserve">, or an officer/person nominated by the Vice-Chancellor, shall act as the </w:t>
      </w:r>
      <w:r w:rsidRPr="0093224C">
        <w:rPr>
          <w:rFonts w:ascii="Times New Roman" w:eastAsia="Times New Roman" w:hAnsi="Times New Roman" w:cs="Times New Roman"/>
          <w:b/>
          <w:bCs/>
          <w:sz w:val="24"/>
          <w:szCs w:val="24"/>
        </w:rPr>
        <w:t>sole arbitrator</w:t>
      </w:r>
      <w:r w:rsidRPr="0093224C">
        <w:rPr>
          <w:rFonts w:ascii="Times New Roman" w:eastAsia="Times New Roman" w:hAnsi="Times New Roman" w:cs="Times New Roman"/>
          <w:sz w:val="24"/>
          <w:szCs w:val="24"/>
        </w:rPr>
        <w:t>, subject to the applicable provisions of law.</w:t>
      </w:r>
    </w:p>
    <w:p w:rsidR="008543C4" w:rsidRPr="0093224C" w:rsidRDefault="008543C4" w:rsidP="00EF5F2B">
      <w:pPr>
        <w:pStyle w:val="ListParagraph"/>
        <w:numPr>
          <w:ilvl w:val="0"/>
          <w:numId w:val="22"/>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The </w:t>
      </w:r>
      <w:r w:rsidRPr="0093224C">
        <w:rPr>
          <w:rFonts w:ascii="Times New Roman" w:eastAsia="Times New Roman" w:hAnsi="Times New Roman" w:cs="Times New Roman"/>
          <w:b/>
          <w:bCs/>
          <w:sz w:val="24"/>
          <w:szCs w:val="24"/>
        </w:rPr>
        <w:t xml:space="preserve">seat and venue of arbitration shall be at </w:t>
      </w:r>
      <w:proofErr w:type="spellStart"/>
      <w:r w:rsidRPr="0093224C">
        <w:rPr>
          <w:rFonts w:ascii="Times New Roman" w:eastAsia="Times New Roman" w:hAnsi="Times New Roman" w:cs="Times New Roman"/>
          <w:b/>
          <w:bCs/>
          <w:sz w:val="24"/>
          <w:szCs w:val="24"/>
        </w:rPr>
        <w:t>Jobner</w:t>
      </w:r>
      <w:proofErr w:type="spellEnd"/>
      <w:r w:rsidRPr="0093224C">
        <w:rPr>
          <w:rFonts w:ascii="Times New Roman" w:eastAsia="Times New Roman" w:hAnsi="Times New Roman" w:cs="Times New Roman"/>
          <w:b/>
          <w:bCs/>
          <w:sz w:val="24"/>
          <w:szCs w:val="24"/>
        </w:rPr>
        <w:t>/Jaipur, Rajasthan</w:t>
      </w:r>
      <w:r w:rsidRPr="0093224C">
        <w:rPr>
          <w:rFonts w:ascii="Times New Roman" w:eastAsia="Times New Roman" w:hAnsi="Times New Roman" w:cs="Times New Roman"/>
          <w:sz w:val="24"/>
          <w:szCs w:val="24"/>
        </w:rPr>
        <w:t>, as determined by the University in accordance with law.</w:t>
      </w:r>
    </w:p>
    <w:p w:rsidR="008543C4" w:rsidRPr="0093224C" w:rsidRDefault="008543C4" w:rsidP="00EF5F2B">
      <w:pPr>
        <w:pStyle w:val="ListParagraph"/>
        <w:numPr>
          <w:ilvl w:val="0"/>
          <w:numId w:val="22"/>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The arbitration proceedings shall be conducted in </w:t>
      </w:r>
      <w:r w:rsidRPr="0093224C">
        <w:rPr>
          <w:rFonts w:ascii="Times New Roman" w:eastAsia="Times New Roman" w:hAnsi="Times New Roman" w:cs="Times New Roman"/>
          <w:b/>
          <w:bCs/>
          <w:sz w:val="24"/>
          <w:szCs w:val="24"/>
        </w:rPr>
        <w:t>English</w:t>
      </w:r>
      <w:r w:rsidRPr="0093224C">
        <w:rPr>
          <w:rFonts w:ascii="Times New Roman" w:eastAsia="Times New Roman" w:hAnsi="Times New Roman" w:cs="Times New Roman"/>
          <w:sz w:val="24"/>
          <w:szCs w:val="24"/>
        </w:rPr>
        <w:t>.</w:t>
      </w:r>
    </w:p>
    <w:p w:rsidR="008543C4" w:rsidRPr="0093224C" w:rsidRDefault="008543C4" w:rsidP="00EF5F2B">
      <w:pPr>
        <w:pStyle w:val="ListParagraph"/>
        <w:numPr>
          <w:ilvl w:val="0"/>
          <w:numId w:val="22"/>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The arbitral award shall be final and binding upon both parties, subject to the provisions of applicable law.</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r w:rsidR="008543C4" w:rsidRPr="008543C4">
        <w:rPr>
          <w:rFonts w:ascii="Times New Roman" w:eastAsia="Times New Roman" w:hAnsi="Times New Roman" w:cs="Times New Roman"/>
          <w:b/>
          <w:bCs/>
          <w:sz w:val="24"/>
          <w:szCs w:val="24"/>
        </w:rPr>
        <w:t>. JURISDICTION</w:t>
      </w:r>
    </w:p>
    <w:p w:rsidR="008543C4" w:rsidRPr="0093224C" w:rsidRDefault="008543C4" w:rsidP="00EF5F2B">
      <w:pPr>
        <w:pStyle w:val="ListParagraph"/>
        <w:numPr>
          <w:ilvl w:val="0"/>
          <w:numId w:val="23"/>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Notwithstanding anything contained elsewhere in this MoU, all legal proceedings, applications, petitions, challenges to the arbitral award and other judicial matters arising out of or relating to this MoU shall be subject exclusively to the jurisdiction of the competent courts at Jaipur, Rajasthan, India.</w:t>
      </w:r>
    </w:p>
    <w:p w:rsidR="008543C4" w:rsidRPr="0093224C" w:rsidRDefault="008543C4" w:rsidP="00EF5F2B">
      <w:pPr>
        <w:pStyle w:val="ListParagraph"/>
        <w:numPr>
          <w:ilvl w:val="0"/>
          <w:numId w:val="23"/>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The Licensee expressly agrees to the exclusive jurisdiction of the competent courts at Jaipur, Rajasthan.</w:t>
      </w:r>
    </w:p>
    <w:p w:rsidR="005A5A73"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17</w:t>
      </w:r>
      <w:r w:rsidR="008543C4" w:rsidRPr="008543C4">
        <w:rPr>
          <w:rFonts w:ascii="Times New Roman" w:eastAsia="Times New Roman" w:hAnsi="Times New Roman" w:cs="Times New Roman"/>
          <w:b/>
          <w:bCs/>
          <w:sz w:val="24"/>
          <w:szCs w:val="24"/>
        </w:rPr>
        <w:t>. NON-EXCLUSIVITY</w:t>
      </w:r>
    </w:p>
    <w:p w:rsidR="008543C4" w:rsidRPr="0093224C" w:rsidRDefault="008543C4" w:rsidP="00EF5F2B">
      <w:pPr>
        <w:pStyle w:val="ListParagraph"/>
        <w:numPr>
          <w:ilvl w:val="0"/>
          <w:numId w:val="24"/>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The </w:t>
      </w:r>
      <w:proofErr w:type="spellStart"/>
      <w:r w:rsidRPr="0093224C">
        <w:rPr>
          <w:rFonts w:ascii="Times New Roman" w:eastAsia="Times New Roman" w:hAnsi="Times New Roman" w:cs="Times New Roman"/>
          <w:sz w:val="24"/>
          <w:szCs w:val="24"/>
        </w:rPr>
        <w:t>licence</w:t>
      </w:r>
      <w:proofErr w:type="spellEnd"/>
      <w:r w:rsidRPr="0093224C">
        <w:rPr>
          <w:rFonts w:ascii="Times New Roman" w:eastAsia="Times New Roman" w:hAnsi="Times New Roman" w:cs="Times New Roman"/>
          <w:sz w:val="24"/>
          <w:szCs w:val="24"/>
        </w:rPr>
        <w:t xml:space="preserve"> granted under this MoU is non-exclusive.</w:t>
      </w:r>
    </w:p>
    <w:p w:rsidR="008543C4" w:rsidRPr="0093224C" w:rsidRDefault="008543C4" w:rsidP="00EF5F2B">
      <w:pPr>
        <w:pStyle w:val="ListParagraph"/>
        <w:numPr>
          <w:ilvl w:val="0"/>
          <w:numId w:val="24"/>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The University shall remain free to grant similar </w:t>
      </w:r>
      <w:proofErr w:type="spellStart"/>
      <w:r w:rsidRPr="0093224C">
        <w:rPr>
          <w:rFonts w:ascii="Times New Roman" w:eastAsia="Times New Roman" w:hAnsi="Times New Roman" w:cs="Times New Roman"/>
          <w:sz w:val="24"/>
          <w:szCs w:val="24"/>
        </w:rPr>
        <w:t>licences</w:t>
      </w:r>
      <w:proofErr w:type="spellEnd"/>
      <w:r w:rsidRPr="0093224C">
        <w:rPr>
          <w:rFonts w:ascii="Times New Roman" w:eastAsia="Times New Roman" w:hAnsi="Times New Roman" w:cs="Times New Roman"/>
          <w:sz w:val="24"/>
          <w:szCs w:val="24"/>
        </w:rPr>
        <w:t xml:space="preserve"> to any other eligible person, company,</w:t>
      </w:r>
      <w:r w:rsidR="00017C4D">
        <w:rPr>
          <w:rFonts w:ascii="Times New Roman" w:eastAsia="Times New Roman" w:hAnsi="Times New Roman" w:cs="Times New Roman"/>
          <w:sz w:val="24"/>
          <w:szCs w:val="24"/>
        </w:rPr>
        <w:t xml:space="preserve"> firm,</w:t>
      </w:r>
      <w:r w:rsidRPr="0093224C">
        <w:rPr>
          <w:rFonts w:ascii="Times New Roman" w:eastAsia="Times New Roman" w:hAnsi="Times New Roman" w:cs="Times New Roman"/>
          <w:sz w:val="24"/>
          <w:szCs w:val="24"/>
        </w:rPr>
        <w:t xml:space="preserve"> institution, government agency or organization on such terms and conditions as it may determine.</w:t>
      </w:r>
    </w:p>
    <w:p w:rsidR="008543C4" w:rsidRPr="0093224C" w:rsidRDefault="008543C4" w:rsidP="00EF5F2B">
      <w:pPr>
        <w:pStyle w:val="ListParagraph"/>
        <w:numPr>
          <w:ilvl w:val="0"/>
          <w:numId w:val="24"/>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The Licensee shall have no claim or objection on account of such additional </w:t>
      </w:r>
      <w:proofErr w:type="spellStart"/>
      <w:r w:rsidRPr="0093224C">
        <w:rPr>
          <w:rFonts w:ascii="Times New Roman" w:eastAsia="Times New Roman" w:hAnsi="Times New Roman" w:cs="Times New Roman"/>
          <w:sz w:val="24"/>
          <w:szCs w:val="24"/>
        </w:rPr>
        <w:t>licences</w:t>
      </w:r>
      <w:proofErr w:type="spellEnd"/>
      <w:r w:rsidRPr="0093224C">
        <w:rPr>
          <w:rFonts w:ascii="Times New Roman" w:eastAsia="Times New Roman" w:hAnsi="Times New Roman" w:cs="Times New Roman"/>
          <w:sz w:val="24"/>
          <w:szCs w:val="24"/>
        </w:rPr>
        <w:t>.</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w:t>
      </w:r>
      <w:r w:rsidR="008543C4" w:rsidRPr="008543C4">
        <w:rPr>
          <w:rFonts w:ascii="Times New Roman" w:eastAsia="Times New Roman" w:hAnsi="Times New Roman" w:cs="Times New Roman"/>
          <w:b/>
          <w:bCs/>
          <w:sz w:val="24"/>
          <w:szCs w:val="24"/>
        </w:rPr>
        <w:t>. COMPLIANCE WITH LAWS AND UNIVERSITY RULES</w:t>
      </w:r>
    </w:p>
    <w:p w:rsidR="008543C4" w:rsidRPr="0093224C" w:rsidRDefault="008543C4" w:rsidP="00EF5F2B">
      <w:pPr>
        <w:pStyle w:val="ListParagraph"/>
        <w:numPr>
          <w:ilvl w:val="0"/>
          <w:numId w:val="25"/>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This MoU shall be governed by the laws of India and shall be subject to the applicable Acts, Rules, Regulations, Government orders, guidelines and policies of the Government of India, Government of Rajasthan and Sri Karan </w:t>
      </w:r>
      <w:proofErr w:type="spellStart"/>
      <w:r w:rsidRPr="0093224C">
        <w:rPr>
          <w:rFonts w:ascii="Times New Roman" w:eastAsia="Times New Roman" w:hAnsi="Times New Roman" w:cs="Times New Roman"/>
          <w:sz w:val="24"/>
          <w:szCs w:val="24"/>
        </w:rPr>
        <w:t>Narendra</w:t>
      </w:r>
      <w:proofErr w:type="spellEnd"/>
      <w:r w:rsidRPr="0093224C">
        <w:rPr>
          <w:rFonts w:ascii="Times New Roman" w:eastAsia="Times New Roman" w:hAnsi="Times New Roman" w:cs="Times New Roman"/>
          <w:sz w:val="24"/>
          <w:szCs w:val="24"/>
        </w:rPr>
        <w:t xml:space="preserve"> Agriculture University, </w:t>
      </w:r>
      <w:proofErr w:type="spellStart"/>
      <w:r w:rsidRPr="0093224C">
        <w:rPr>
          <w:rFonts w:ascii="Times New Roman" w:eastAsia="Times New Roman" w:hAnsi="Times New Roman" w:cs="Times New Roman"/>
          <w:sz w:val="24"/>
          <w:szCs w:val="24"/>
        </w:rPr>
        <w:t>Jobner</w:t>
      </w:r>
      <w:proofErr w:type="spellEnd"/>
      <w:r w:rsidRPr="0093224C">
        <w:rPr>
          <w:rFonts w:ascii="Times New Roman" w:eastAsia="Times New Roman" w:hAnsi="Times New Roman" w:cs="Times New Roman"/>
          <w:sz w:val="24"/>
          <w:szCs w:val="24"/>
        </w:rPr>
        <w:t>.</w:t>
      </w:r>
    </w:p>
    <w:p w:rsidR="008543C4" w:rsidRPr="0093224C" w:rsidRDefault="008543C4" w:rsidP="00EF5F2B">
      <w:pPr>
        <w:pStyle w:val="ListParagraph"/>
        <w:numPr>
          <w:ilvl w:val="0"/>
          <w:numId w:val="25"/>
        </w:numPr>
        <w:spacing w:before="100" w:beforeAutospacing="1" w:after="100" w:afterAutospacing="1" w:line="240" w:lineRule="auto"/>
        <w:ind w:left="18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Any amendment required due to change in law, Government policy or University regulations shall be binding to the extent applicable.</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w:t>
      </w:r>
      <w:r w:rsidR="008543C4" w:rsidRPr="008543C4">
        <w:rPr>
          <w:rFonts w:ascii="Times New Roman" w:eastAsia="Times New Roman" w:hAnsi="Times New Roman" w:cs="Times New Roman"/>
          <w:b/>
          <w:bCs/>
          <w:sz w:val="24"/>
          <w:szCs w:val="24"/>
        </w:rPr>
        <w:t>. AMENDMENT</w:t>
      </w:r>
    </w:p>
    <w:p w:rsidR="008543C4" w:rsidRPr="0093224C" w:rsidRDefault="008543C4" w:rsidP="00EF5F2B">
      <w:pPr>
        <w:pStyle w:val="ListParagraph"/>
        <w:numPr>
          <w:ilvl w:val="0"/>
          <w:numId w:val="26"/>
        </w:numPr>
        <w:spacing w:before="100" w:beforeAutospacing="1" w:after="100" w:afterAutospacing="1" w:line="240" w:lineRule="auto"/>
        <w:ind w:left="180" w:hanging="27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No modification, amendment or waiver of any provision of this MoU shall be valid unless made in writing and signed by authorized representatives of both parties.</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w:t>
      </w:r>
      <w:r w:rsidR="008543C4" w:rsidRPr="008543C4">
        <w:rPr>
          <w:rFonts w:ascii="Times New Roman" w:eastAsia="Times New Roman" w:hAnsi="Times New Roman" w:cs="Times New Roman"/>
          <w:b/>
          <w:bCs/>
          <w:sz w:val="24"/>
          <w:szCs w:val="24"/>
        </w:rPr>
        <w:t>. AUTHORITY OF SIGNATORIES</w:t>
      </w:r>
    </w:p>
    <w:p w:rsidR="008543C4" w:rsidRPr="0093224C" w:rsidRDefault="008543C4" w:rsidP="00EF5F2B">
      <w:pPr>
        <w:pStyle w:val="ListParagraph"/>
        <w:numPr>
          <w:ilvl w:val="0"/>
          <w:numId w:val="26"/>
        </w:numPr>
        <w:spacing w:before="100" w:beforeAutospacing="1" w:after="100" w:afterAutospacing="1" w:line="240" w:lineRule="auto"/>
        <w:ind w:left="9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Each signatory represents that he/she is duly authorized to execute this MoU on behalf of the respective party and that the execution of this MoU creates a valid and binding obligation upon the party represented.</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r w:rsidR="008543C4" w:rsidRPr="008543C4">
        <w:rPr>
          <w:rFonts w:ascii="Times New Roman" w:eastAsia="Times New Roman" w:hAnsi="Times New Roman" w:cs="Times New Roman"/>
          <w:b/>
          <w:bCs/>
          <w:sz w:val="24"/>
          <w:szCs w:val="24"/>
        </w:rPr>
        <w:t>. ENTIRE UNDERSTANDING</w:t>
      </w:r>
    </w:p>
    <w:p w:rsidR="008543C4" w:rsidRDefault="008543C4" w:rsidP="00EF5F2B">
      <w:pPr>
        <w:pStyle w:val="ListParagraph"/>
        <w:numPr>
          <w:ilvl w:val="0"/>
          <w:numId w:val="26"/>
        </w:numPr>
        <w:spacing w:before="100" w:beforeAutospacing="1" w:after="100" w:afterAutospacing="1" w:line="240" w:lineRule="auto"/>
        <w:ind w:left="9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This MoU constitutes the complete understanding between the parties regarding commercialization of the specified variety/hybrid and supersedes all previous communications or understandings relating to the same subject, unless specifically incorporated herein.</w:t>
      </w:r>
    </w:p>
    <w:p w:rsidR="006204FA" w:rsidRPr="006204FA" w:rsidRDefault="005A5A73" w:rsidP="00EF5F2B">
      <w:pPr>
        <w:pStyle w:val="Heading3"/>
        <w:jc w:val="both"/>
      </w:pPr>
      <w:r>
        <w:rPr>
          <w:sz w:val="24"/>
          <w:szCs w:val="24"/>
        </w:rPr>
        <w:t>22</w:t>
      </w:r>
      <w:r w:rsidR="00EF5F2B">
        <w:rPr>
          <w:sz w:val="24"/>
          <w:szCs w:val="24"/>
        </w:rPr>
        <w:t>.</w:t>
      </w:r>
      <w:r w:rsidR="006204FA" w:rsidRPr="006204FA">
        <w:rPr>
          <w:sz w:val="24"/>
          <w:szCs w:val="24"/>
        </w:rPr>
        <w:t xml:space="preserve"> </w:t>
      </w:r>
      <w:r w:rsidRPr="005A5A73">
        <w:rPr>
          <w:sz w:val="24"/>
          <w:szCs w:val="24"/>
        </w:rPr>
        <w:t>DOCUMENTATION AND COMPLIANCE CHECKLIST</w:t>
      </w:r>
    </w:p>
    <w:p w:rsidR="00EF5F2B" w:rsidRPr="00EF5F2B" w:rsidRDefault="006204FA" w:rsidP="005A5A73">
      <w:pPr>
        <w:numPr>
          <w:ilvl w:val="0"/>
          <w:numId w:val="29"/>
        </w:numPr>
        <w:tabs>
          <w:tab w:val="clear" w:pos="720"/>
          <w:tab w:val="num" w:pos="180"/>
        </w:tabs>
        <w:spacing w:after="0" w:line="240" w:lineRule="auto"/>
        <w:ind w:left="180" w:hanging="270"/>
        <w:rPr>
          <w:rFonts w:ascii="Times New Roman" w:eastAsia="Times New Roman" w:hAnsi="Times New Roman" w:cs="Times New Roman"/>
          <w:sz w:val="24"/>
          <w:szCs w:val="24"/>
        </w:rPr>
      </w:pPr>
      <w:r w:rsidRPr="006204FA">
        <w:rPr>
          <w:rFonts w:ascii="Times New Roman" w:eastAsia="Times New Roman" w:hAnsi="Times New Roman" w:cs="Times New Roman"/>
          <w:b/>
          <w:bCs/>
          <w:sz w:val="24"/>
          <w:szCs w:val="24"/>
        </w:rPr>
        <w:t>Submission of Required Documents:</w:t>
      </w:r>
    </w:p>
    <w:p w:rsidR="006204FA" w:rsidRDefault="006204FA" w:rsidP="005A5A73">
      <w:pPr>
        <w:spacing w:after="0" w:line="240" w:lineRule="auto"/>
        <w:ind w:left="18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The Licensee shall submit all valid, current, and requisite documents necessary for the execution of this MoU and commercialization of the licensed crop variety</w:t>
      </w:r>
      <w:r w:rsidR="0053482C">
        <w:rPr>
          <w:rFonts w:ascii="Times New Roman" w:eastAsia="Times New Roman" w:hAnsi="Times New Roman" w:cs="Times New Roman"/>
          <w:sz w:val="24"/>
          <w:szCs w:val="24"/>
        </w:rPr>
        <w:t>/hybrid</w:t>
      </w:r>
      <w:r w:rsidRPr="006204FA">
        <w:rPr>
          <w:rFonts w:ascii="Times New Roman" w:eastAsia="Times New Roman" w:hAnsi="Times New Roman" w:cs="Times New Roman"/>
          <w:sz w:val="24"/>
          <w:szCs w:val="24"/>
        </w:rPr>
        <w:t>. The documents shall include, but shall not be limited to, the following:</w:t>
      </w:r>
    </w:p>
    <w:p w:rsidR="00AB0168" w:rsidRPr="006204FA" w:rsidRDefault="00AB0168" w:rsidP="005A5A73">
      <w:pPr>
        <w:spacing w:after="0" w:line="240" w:lineRule="auto"/>
        <w:ind w:left="180"/>
        <w:jc w:val="both"/>
        <w:rPr>
          <w:rFonts w:ascii="Times New Roman" w:eastAsia="Times New Roman" w:hAnsi="Times New Roman" w:cs="Times New Roman"/>
          <w:sz w:val="24"/>
          <w:szCs w:val="24"/>
        </w:rPr>
      </w:pP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Certificate of Registration/Incorporation of the Company/Firm/Agency;</w:t>
      </w: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GST Registration Certificate;</w:t>
      </w: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PAN Card;</w:t>
      </w: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 xml:space="preserve">Valid Seed </w:t>
      </w:r>
      <w:proofErr w:type="spellStart"/>
      <w:r w:rsidRPr="006204FA">
        <w:rPr>
          <w:rFonts w:ascii="Times New Roman" w:eastAsia="Times New Roman" w:hAnsi="Times New Roman" w:cs="Times New Roman"/>
          <w:sz w:val="24"/>
          <w:szCs w:val="24"/>
        </w:rPr>
        <w:t>Licence</w:t>
      </w:r>
      <w:proofErr w:type="spellEnd"/>
      <w:r w:rsidRPr="006204FA">
        <w:rPr>
          <w:rFonts w:ascii="Times New Roman" w:eastAsia="Times New Roman" w:hAnsi="Times New Roman" w:cs="Times New Roman"/>
          <w:sz w:val="24"/>
          <w:szCs w:val="24"/>
        </w:rPr>
        <w:t>/Registration Certificate for seed production, multiplication, processing, storage, sale and distribution, as applicable;</w:t>
      </w: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Aadhaar Card/valid identity proof of the authorized representative;</w:t>
      </w: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Authorization letter/Board Resolution or any other document establishing the authority of the person signing the MoU on behalf of the Licensee;</w:t>
      </w: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lastRenderedPageBreak/>
        <w:t xml:space="preserve">Any other </w:t>
      </w:r>
      <w:proofErr w:type="spellStart"/>
      <w:r w:rsidRPr="006204FA">
        <w:rPr>
          <w:rFonts w:ascii="Times New Roman" w:eastAsia="Times New Roman" w:hAnsi="Times New Roman" w:cs="Times New Roman"/>
          <w:sz w:val="24"/>
          <w:szCs w:val="24"/>
        </w:rPr>
        <w:t>licence</w:t>
      </w:r>
      <w:proofErr w:type="spellEnd"/>
      <w:r w:rsidRPr="006204FA">
        <w:rPr>
          <w:rFonts w:ascii="Times New Roman" w:eastAsia="Times New Roman" w:hAnsi="Times New Roman" w:cs="Times New Roman"/>
          <w:sz w:val="24"/>
          <w:szCs w:val="24"/>
        </w:rPr>
        <w:t>, registration, certificate, approval, NOC, or statutory document required for commercialization of the licensed variety; and</w:t>
      </w:r>
    </w:p>
    <w:p w:rsidR="006204FA" w:rsidRPr="006204FA" w:rsidRDefault="006204FA" w:rsidP="00AB0168">
      <w:pPr>
        <w:numPr>
          <w:ilvl w:val="1"/>
          <w:numId w:val="29"/>
        </w:numPr>
        <w:tabs>
          <w:tab w:val="num" w:pos="180"/>
        </w:tabs>
        <w:spacing w:after="0" w:line="240" w:lineRule="auto"/>
        <w:ind w:hanging="81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Any other relevant documents as may be required by the University from time to time.</w:t>
      </w:r>
    </w:p>
    <w:p w:rsidR="006204FA" w:rsidRPr="006204FA" w:rsidRDefault="006204FA" w:rsidP="00EF5F2B">
      <w:pPr>
        <w:tabs>
          <w:tab w:val="num" w:pos="180"/>
        </w:tabs>
        <w:spacing w:before="100" w:beforeAutospacing="1" w:after="100" w:afterAutospacing="1" w:line="240" w:lineRule="auto"/>
        <w:ind w:left="270"/>
        <w:jc w:val="both"/>
        <w:rPr>
          <w:rFonts w:ascii="Times New Roman" w:eastAsia="Times New Roman" w:hAnsi="Times New Roman" w:cs="Times New Roman"/>
          <w:sz w:val="24"/>
          <w:szCs w:val="24"/>
        </w:rPr>
      </w:pPr>
      <w:r w:rsidRPr="006204FA">
        <w:rPr>
          <w:rFonts w:ascii="Times New Roman" w:eastAsia="Times New Roman" w:hAnsi="Times New Roman" w:cs="Times New Roman"/>
          <w:sz w:val="24"/>
          <w:szCs w:val="24"/>
        </w:rPr>
        <w:t xml:space="preserve">The above list shall be </w:t>
      </w:r>
      <w:r w:rsidRPr="006204FA">
        <w:rPr>
          <w:rFonts w:ascii="Times New Roman" w:eastAsia="Times New Roman" w:hAnsi="Times New Roman" w:cs="Times New Roman"/>
          <w:b/>
          <w:bCs/>
          <w:sz w:val="24"/>
          <w:szCs w:val="24"/>
        </w:rPr>
        <w:t>indicative and not exhaustive</w:t>
      </w:r>
      <w:r w:rsidRPr="006204FA">
        <w:rPr>
          <w:rFonts w:ascii="Times New Roman" w:eastAsia="Times New Roman" w:hAnsi="Times New Roman" w:cs="Times New Roman"/>
          <w:sz w:val="24"/>
          <w:szCs w:val="24"/>
        </w:rPr>
        <w:t xml:space="preserve"> and shall be read in conjunction with the documentation checklist prescribed in </w:t>
      </w:r>
      <w:r w:rsidRPr="006204FA">
        <w:rPr>
          <w:rFonts w:ascii="Times New Roman" w:eastAsia="Times New Roman" w:hAnsi="Times New Roman" w:cs="Times New Roman"/>
          <w:b/>
          <w:bCs/>
          <w:sz w:val="24"/>
          <w:szCs w:val="24"/>
        </w:rPr>
        <w:t>Annexure-II</w:t>
      </w:r>
      <w:r w:rsidRPr="006204FA">
        <w:rPr>
          <w:rFonts w:ascii="Times New Roman" w:eastAsia="Times New Roman" w:hAnsi="Times New Roman" w:cs="Times New Roman"/>
          <w:sz w:val="24"/>
          <w:szCs w:val="24"/>
        </w:rPr>
        <w:t xml:space="preserve"> to this MoU.</w:t>
      </w:r>
    </w:p>
    <w:p w:rsidR="00EF5F2B" w:rsidRDefault="00EF5F2B" w:rsidP="00EF5F2B">
      <w:pPr>
        <w:numPr>
          <w:ilvl w:val="0"/>
          <w:numId w:val="29"/>
        </w:numPr>
        <w:tabs>
          <w:tab w:val="clear" w:pos="720"/>
          <w:tab w:val="num" w:pos="180"/>
        </w:tabs>
        <w:spacing w:after="0" w:line="240" w:lineRule="auto"/>
        <w:ind w:left="180" w:hanging="27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Verification </w:t>
      </w:r>
      <w:r w:rsidR="006204FA" w:rsidRPr="006204FA">
        <w:rPr>
          <w:rFonts w:ascii="Times New Roman" w:eastAsia="Times New Roman" w:hAnsi="Times New Roman" w:cs="Times New Roman"/>
          <w:b/>
          <w:bCs/>
          <w:sz w:val="24"/>
          <w:szCs w:val="24"/>
        </w:rPr>
        <w:t>of Original Documents:</w:t>
      </w:r>
    </w:p>
    <w:p w:rsidR="006204FA" w:rsidRDefault="00EF5F2B" w:rsidP="00EF5F2B">
      <w:pPr>
        <w:spacing w:after="0" w:line="24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
          <w:szCs w:val="2"/>
        </w:rPr>
        <w:t>{{{</w:t>
      </w:r>
      <w:r w:rsidR="006204FA" w:rsidRPr="006204FA">
        <w:rPr>
          <w:rFonts w:ascii="Times New Roman" w:eastAsia="Times New Roman" w:hAnsi="Times New Roman" w:cs="Times New Roman"/>
          <w:sz w:val="24"/>
          <w:szCs w:val="24"/>
        </w:rPr>
        <w:br/>
        <w:t xml:space="preserve">The Licensee shall produce the original copies of the documents submitted for verification by the University or its authorized representative, whenever required, both </w:t>
      </w:r>
      <w:r w:rsidR="006204FA" w:rsidRPr="00EF5F2B">
        <w:rPr>
          <w:rFonts w:ascii="Times New Roman" w:eastAsia="Times New Roman" w:hAnsi="Times New Roman" w:cs="Times New Roman"/>
          <w:b/>
          <w:bCs/>
          <w:sz w:val="24"/>
          <w:szCs w:val="24"/>
        </w:rPr>
        <w:t>before execution of this MoU and during the subsistence of the MoU</w:t>
      </w:r>
      <w:r w:rsidR="006204FA" w:rsidRPr="006204FA">
        <w:rPr>
          <w:rFonts w:ascii="Times New Roman" w:eastAsia="Times New Roman" w:hAnsi="Times New Roman" w:cs="Times New Roman"/>
          <w:sz w:val="24"/>
          <w:szCs w:val="24"/>
        </w:rPr>
        <w:t>. The Licensee shall also furnish certified/attested copies or any other form of verification as may be required by the University.</w:t>
      </w:r>
    </w:p>
    <w:p w:rsidR="00EF5F2B" w:rsidRPr="006204FA" w:rsidRDefault="00EF5F2B" w:rsidP="00EF5F2B">
      <w:pPr>
        <w:spacing w:after="0" w:line="240" w:lineRule="auto"/>
        <w:ind w:left="180"/>
        <w:jc w:val="both"/>
        <w:rPr>
          <w:rFonts w:ascii="Times New Roman" w:eastAsia="Times New Roman" w:hAnsi="Times New Roman" w:cs="Times New Roman"/>
          <w:sz w:val="24"/>
          <w:szCs w:val="24"/>
        </w:rPr>
      </w:pPr>
    </w:p>
    <w:p w:rsidR="00EF5F2B" w:rsidRDefault="006204FA" w:rsidP="00EF5F2B">
      <w:pPr>
        <w:numPr>
          <w:ilvl w:val="0"/>
          <w:numId w:val="29"/>
        </w:numPr>
        <w:tabs>
          <w:tab w:val="clear" w:pos="720"/>
          <w:tab w:val="num" w:pos="180"/>
        </w:tabs>
        <w:spacing w:after="0" w:line="240" w:lineRule="auto"/>
        <w:ind w:left="187" w:hanging="270"/>
        <w:rPr>
          <w:rFonts w:ascii="Times New Roman" w:eastAsia="Times New Roman" w:hAnsi="Times New Roman" w:cs="Times New Roman"/>
          <w:sz w:val="24"/>
          <w:szCs w:val="24"/>
        </w:rPr>
      </w:pPr>
      <w:r w:rsidRPr="006204FA">
        <w:rPr>
          <w:rFonts w:ascii="Times New Roman" w:eastAsia="Times New Roman" w:hAnsi="Times New Roman" w:cs="Times New Roman"/>
          <w:b/>
          <w:bCs/>
          <w:sz w:val="24"/>
          <w:szCs w:val="24"/>
        </w:rPr>
        <w:t>Validity and Accuracy of Documents:</w:t>
      </w:r>
    </w:p>
    <w:p w:rsidR="006204FA" w:rsidRPr="006204FA" w:rsidRDefault="00EF5F2B" w:rsidP="00EF5F2B">
      <w:pPr>
        <w:spacing w:after="0" w:line="240" w:lineRule="auto"/>
        <w:ind w:left="187"/>
        <w:jc w:val="both"/>
        <w:rPr>
          <w:rFonts w:ascii="Times New Roman" w:eastAsia="Times New Roman" w:hAnsi="Times New Roman" w:cs="Times New Roman"/>
          <w:sz w:val="24"/>
          <w:szCs w:val="24"/>
        </w:rPr>
      </w:pPr>
      <w:r>
        <w:rPr>
          <w:rFonts w:ascii="Times New Roman" w:eastAsia="Times New Roman" w:hAnsi="Times New Roman" w:cs="Times New Roman"/>
          <w:sz w:val="10"/>
          <w:szCs w:val="10"/>
        </w:rPr>
        <w:t>{</w:t>
      </w:r>
      <w:r w:rsidR="006204FA" w:rsidRPr="006204FA">
        <w:rPr>
          <w:rFonts w:ascii="Times New Roman" w:eastAsia="Times New Roman" w:hAnsi="Times New Roman" w:cs="Times New Roman"/>
          <w:sz w:val="24"/>
          <w:szCs w:val="24"/>
        </w:rPr>
        <w:br/>
        <w:t xml:space="preserve">The Licensee shall ensure that all documents, certificates, </w:t>
      </w:r>
      <w:proofErr w:type="spellStart"/>
      <w:r w:rsidR="006204FA" w:rsidRPr="006204FA">
        <w:rPr>
          <w:rFonts w:ascii="Times New Roman" w:eastAsia="Times New Roman" w:hAnsi="Times New Roman" w:cs="Times New Roman"/>
          <w:sz w:val="24"/>
          <w:szCs w:val="24"/>
        </w:rPr>
        <w:t>licences</w:t>
      </w:r>
      <w:proofErr w:type="spellEnd"/>
      <w:r w:rsidR="006204FA" w:rsidRPr="006204FA">
        <w:rPr>
          <w:rFonts w:ascii="Times New Roman" w:eastAsia="Times New Roman" w:hAnsi="Times New Roman" w:cs="Times New Roman"/>
          <w:sz w:val="24"/>
          <w:szCs w:val="24"/>
        </w:rPr>
        <w:t>, registrations, and approvals submitted to the University are valid, genuine, complete, and up to date. Any change, renewal, cancellation, suspension, or modification in the status of such documents shall be promptly communicated to the University.</w:t>
      </w:r>
    </w:p>
    <w:p w:rsidR="006204FA" w:rsidRPr="006204FA" w:rsidRDefault="006204FA" w:rsidP="00EF5F2B">
      <w:pPr>
        <w:numPr>
          <w:ilvl w:val="0"/>
          <w:numId w:val="29"/>
        </w:numPr>
        <w:tabs>
          <w:tab w:val="clear" w:pos="720"/>
          <w:tab w:val="num" w:pos="180"/>
        </w:tabs>
        <w:spacing w:before="100" w:beforeAutospacing="1" w:after="100" w:afterAutospacing="1" w:line="240" w:lineRule="auto"/>
        <w:ind w:left="180" w:hanging="270"/>
        <w:jc w:val="both"/>
        <w:rPr>
          <w:rFonts w:ascii="Times New Roman" w:eastAsia="Times New Roman" w:hAnsi="Times New Roman" w:cs="Times New Roman"/>
          <w:sz w:val="24"/>
          <w:szCs w:val="24"/>
        </w:rPr>
      </w:pPr>
      <w:r w:rsidRPr="006204FA">
        <w:rPr>
          <w:rFonts w:ascii="Times New Roman" w:eastAsia="Times New Roman" w:hAnsi="Times New Roman" w:cs="Times New Roman"/>
          <w:b/>
          <w:bCs/>
          <w:sz w:val="24"/>
          <w:szCs w:val="24"/>
        </w:rPr>
        <w:t>Non-Compliance:</w:t>
      </w:r>
      <w:r w:rsidRPr="006204FA">
        <w:rPr>
          <w:rFonts w:ascii="Times New Roman" w:eastAsia="Times New Roman" w:hAnsi="Times New Roman" w:cs="Times New Roman"/>
          <w:sz w:val="24"/>
          <w:szCs w:val="24"/>
        </w:rPr>
        <w:br/>
        <w:t xml:space="preserve">Failure to submit the required documents, production of invalid or misleading documents, or failure to maintain the requisite statutory </w:t>
      </w:r>
      <w:proofErr w:type="spellStart"/>
      <w:r w:rsidRPr="006204FA">
        <w:rPr>
          <w:rFonts w:ascii="Times New Roman" w:eastAsia="Times New Roman" w:hAnsi="Times New Roman" w:cs="Times New Roman"/>
          <w:sz w:val="24"/>
          <w:szCs w:val="24"/>
        </w:rPr>
        <w:t>licences</w:t>
      </w:r>
      <w:proofErr w:type="spellEnd"/>
      <w:r w:rsidRPr="006204FA">
        <w:rPr>
          <w:rFonts w:ascii="Times New Roman" w:eastAsia="Times New Roman" w:hAnsi="Times New Roman" w:cs="Times New Roman"/>
          <w:sz w:val="24"/>
          <w:szCs w:val="24"/>
        </w:rPr>
        <w:t xml:space="preserve"> and approvals may constitute a breach of the terms and conditions of this MoU and may invite appropriate action</w:t>
      </w:r>
      <w:r w:rsidR="0053482C">
        <w:rPr>
          <w:rFonts w:ascii="Times New Roman" w:eastAsia="Times New Roman" w:hAnsi="Times New Roman" w:cs="Times New Roman"/>
          <w:sz w:val="24"/>
          <w:szCs w:val="24"/>
        </w:rPr>
        <w:t xml:space="preserve"> including termination of this MoU</w:t>
      </w:r>
      <w:r w:rsidRPr="006204FA">
        <w:rPr>
          <w:rFonts w:ascii="Times New Roman" w:eastAsia="Times New Roman" w:hAnsi="Times New Roman" w:cs="Times New Roman"/>
          <w:sz w:val="24"/>
          <w:szCs w:val="24"/>
        </w:rPr>
        <w:t xml:space="preserve"> by the University as per the applicable rules and provisions of th</w:t>
      </w:r>
      <w:bookmarkStart w:id="0" w:name="_GoBack"/>
      <w:bookmarkEnd w:id="0"/>
      <w:r w:rsidRPr="006204FA">
        <w:rPr>
          <w:rFonts w:ascii="Times New Roman" w:eastAsia="Times New Roman" w:hAnsi="Times New Roman" w:cs="Times New Roman"/>
          <w:sz w:val="24"/>
          <w:szCs w:val="24"/>
        </w:rPr>
        <w:t>is MoU.</w:t>
      </w:r>
    </w:p>
    <w:p w:rsidR="008543C4" w:rsidRPr="008543C4" w:rsidRDefault="005A5A73" w:rsidP="00EF5F2B">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w:t>
      </w:r>
      <w:r w:rsidR="008543C4" w:rsidRPr="008543C4">
        <w:rPr>
          <w:rFonts w:ascii="Times New Roman" w:eastAsia="Times New Roman" w:hAnsi="Times New Roman" w:cs="Times New Roman"/>
          <w:b/>
          <w:bCs/>
          <w:sz w:val="24"/>
          <w:szCs w:val="24"/>
        </w:rPr>
        <w:t>. EXECUTION</w:t>
      </w:r>
    </w:p>
    <w:p w:rsidR="008543C4" w:rsidRDefault="008543C4" w:rsidP="00EF5F2B">
      <w:pPr>
        <w:pStyle w:val="ListParagraph"/>
        <w:numPr>
          <w:ilvl w:val="0"/>
          <w:numId w:val="26"/>
        </w:numPr>
        <w:spacing w:before="100" w:beforeAutospacing="1" w:after="100" w:afterAutospacing="1" w:line="240" w:lineRule="auto"/>
        <w:ind w:left="9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 xml:space="preserve">This MoU shall be executed </w:t>
      </w:r>
      <w:r w:rsidR="00017C4D">
        <w:rPr>
          <w:rFonts w:ascii="Times New Roman" w:eastAsia="Times New Roman" w:hAnsi="Times New Roman" w:cs="Times New Roman"/>
          <w:sz w:val="24"/>
          <w:szCs w:val="24"/>
        </w:rPr>
        <w:t xml:space="preserve">on non-judicial stamp papers </w:t>
      </w:r>
      <w:r w:rsidRPr="0093224C">
        <w:rPr>
          <w:rFonts w:ascii="Times New Roman" w:eastAsia="Times New Roman" w:hAnsi="Times New Roman" w:cs="Times New Roman"/>
          <w:sz w:val="24"/>
          <w:szCs w:val="24"/>
        </w:rPr>
        <w:t xml:space="preserve">in </w:t>
      </w:r>
      <w:r w:rsidRPr="0093224C">
        <w:rPr>
          <w:rFonts w:ascii="Times New Roman" w:eastAsia="Times New Roman" w:hAnsi="Times New Roman" w:cs="Times New Roman"/>
          <w:b/>
          <w:bCs/>
          <w:sz w:val="24"/>
          <w:szCs w:val="24"/>
        </w:rPr>
        <w:t>two original copies</w:t>
      </w:r>
      <w:r w:rsidRPr="0093224C">
        <w:rPr>
          <w:rFonts w:ascii="Times New Roman" w:eastAsia="Times New Roman" w:hAnsi="Times New Roman" w:cs="Times New Roman"/>
          <w:sz w:val="24"/>
          <w:szCs w:val="24"/>
        </w:rPr>
        <w:t>, each of which shall be deemed an original and both shall have equal legal validity.</w:t>
      </w:r>
    </w:p>
    <w:p w:rsidR="00017C4D" w:rsidRDefault="00017C4D" w:rsidP="00EF5F2B">
      <w:pPr>
        <w:pStyle w:val="ListParagraph"/>
        <w:numPr>
          <w:ilvl w:val="0"/>
          <w:numId w:val="26"/>
        </w:numPr>
        <w:spacing w:before="100" w:beforeAutospacing="1" w:after="100" w:afterAutospacing="1" w:line="240" w:lineRule="auto"/>
        <w:ind w:left="90" w:hanging="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Expenses towards preparation, typing, printing of MoU related papers and applicable stamp duty shall be borne by the licensee.</w:t>
      </w:r>
    </w:p>
    <w:p w:rsidR="00017C4D" w:rsidRPr="00017C4D" w:rsidRDefault="00017C4D" w:rsidP="00EF5F2B">
      <w:pPr>
        <w:pStyle w:val="ListParagraph"/>
        <w:numPr>
          <w:ilvl w:val="0"/>
          <w:numId w:val="26"/>
        </w:numPr>
        <w:spacing w:before="100" w:beforeAutospacing="1" w:after="100" w:afterAutospacing="1" w:line="240" w:lineRule="auto"/>
        <w:ind w:left="90" w:hanging="180"/>
        <w:jc w:val="both"/>
        <w:rPr>
          <w:rFonts w:ascii="Times New Roman" w:eastAsia="Times New Roman" w:hAnsi="Times New Roman" w:cs="Times New Roman"/>
          <w:sz w:val="24"/>
          <w:szCs w:val="24"/>
        </w:rPr>
      </w:pPr>
      <w:r w:rsidRPr="00017C4D">
        <w:rPr>
          <w:rFonts w:ascii="Times New Roman" w:eastAsia="Times New Roman" w:hAnsi="Times New Roman" w:cs="Times New Roman"/>
          <w:sz w:val="24"/>
          <w:szCs w:val="24"/>
        </w:rPr>
        <w:t>This MoU shall be executed subject to the payment of all applicable fees, charges, and other dues, and the submission of all valid and requisite documents by the Licensee</w:t>
      </w:r>
      <w:r>
        <w:t>.</w:t>
      </w:r>
    </w:p>
    <w:p w:rsidR="008543C4" w:rsidRDefault="008543C4" w:rsidP="00EF5F2B">
      <w:pPr>
        <w:pStyle w:val="ListParagraph"/>
        <w:numPr>
          <w:ilvl w:val="0"/>
          <w:numId w:val="26"/>
        </w:numPr>
        <w:spacing w:before="100" w:beforeAutospacing="1" w:after="100" w:afterAutospacing="1" w:line="240" w:lineRule="auto"/>
        <w:ind w:left="90" w:hanging="180"/>
        <w:jc w:val="both"/>
        <w:rPr>
          <w:rFonts w:ascii="Times New Roman" w:eastAsia="Times New Roman" w:hAnsi="Times New Roman" w:cs="Times New Roman"/>
          <w:sz w:val="24"/>
          <w:szCs w:val="24"/>
        </w:rPr>
      </w:pPr>
      <w:r w:rsidRPr="0093224C">
        <w:rPr>
          <w:rFonts w:ascii="Times New Roman" w:eastAsia="Times New Roman" w:hAnsi="Times New Roman" w:cs="Times New Roman"/>
          <w:sz w:val="24"/>
          <w:szCs w:val="24"/>
        </w:rPr>
        <w:t>The MoU shall come into force from the date of its execution by both parties.</w:t>
      </w:r>
    </w:p>
    <w:p w:rsidR="00F53A27" w:rsidRDefault="00F53A27" w:rsidP="00EF5F2B">
      <w:pPr>
        <w:pStyle w:val="ListParagraph"/>
        <w:numPr>
          <w:ilvl w:val="0"/>
          <w:numId w:val="26"/>
        </w:numPr>
        <w:spacing w:before="100" w:beforeAutospacing="1" w:after="100" w:afterAutospacing="1" w:line="240" w:lineRule="auto"/>
        <w:ind w:left="90" w:hanging="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MoU shall be executed as </w:t>
      </w:r>
      <w:proofErr w:type="spellStart"/>
      <w:r>
        <w:rPr>
          <w:rFonts w:ascii="Times New Roman" w:eastAsia="Times New Roman" w:hAnsi="Times New Roman" w:cs="Times New Roman"/>
          <w:sz w:val="24"/>
          <w:szCs w:val="24"/>
        </w:rPr>
        <w:t>metioned</w:t>
      </w:r>
      <w:proofErr w:type="spellEnd"/>
      <w:r>
        <w:rPr>
          <w:rFonts w:ascii="Times New Roman" w:eastAsia="Times New Roman" w:hAnsi="Times New Roman" w:cs="Times New Roman"/>
          <w:sz w:val="24"/>
          <w:szCs w:val="24"/>
        </w:rPr>
        <w:t xml:space="preserve"> in annexure-III which is flow chart for steps for execution.</w:t>
      </w:r>
    </w:p>
    <w:p w:rsidR="00F53A27" w:rsidRPr="001720A6" w:rsidRDefault="001720A6" w:rsidP="001720A6">
      <w:pPr>
        <w:spacing w:before="100" w:beforeAutospacing="1" w:after="100" w:afterAutospacing="1" w:line="240" w:lineRule="auto"/>
        <w:ind w:left="720" w:hanging="810"/>
        <w:jc w:val="both"/>
        <w:rPr>
          <w:rFonts w:ascii="Times New Roman" w:eastAsia="Times New Roman" w:hAnsi="Times New Roman" w:cs="Times New Roman"/>
          <w:sz w:val="24"/>
          <w:szCs w:val="24"/>
        </w:rPr>
      </w:pPr>
      <w:r w:rsidRPr="001720A6">
        <w:rPr>
          <w:rFonts w:ascii="Times New Roman" w:eastAsia="Times New Roman" w:hAnsi="Times New Roman" w:cs="Times New Roman"/>
          <w:b/>
          <w:bCs/>
          <w:sz w:val="24"/>
          <w:szCs w:val="24"/>
        </w:rPr>
        <w:t>*Note:-</w:t>
      </w:r>
      <w:r w:rsidR="00F53A27" w:rsidRPr="001720A6">
        <w:rPr>
          <w:rFonts w:ascii="Times New Roman" w:eastAsia="Times New Roman" w:hAnsi="Times New Roman" w:cs="Times New Roman"/>
          <w:sz w:val="24"/>
          <w:szCs w:val="24"/>
        </w:rPr>
        <w:t xml:space="preserve">The MoU shall be executed in accordance with the procedure and sequence of steps prescribed in </w:t>
      </w:r>
      <w:r w:rsidR="00F53A27" w:rsidRPr="001720A6">
        <w:rPr>
          <w:rFonts w:ascii="Times New Roman" w:eastAsia="Times New Roman" w:hAnsi="Times New Roman" w:cs="Times New Roman"/>
          <w:b/>
          <w:bCs/>
          <w:sz w:val="24"/>
          <w:szCs w:val="24"/>
        </w:rPr>
        <w:t>Annexure-III</w:t>
      </w:r>
      <w:r w:rsidR="00F53A27" w:rsidRPr="001720A6">
        <w:rPr>
          <w:rFonts w:ascii="Times New Roman" w:eastAsia="Times New Roman" w:hAnsi="Times New Roman" w:cs="Times New Roman"/>
          <w:sz w:val="24"/>
          <w:szCs w:val="24"/>
        </w:rPr>
        <w:t>, which provides the flow chart for the execution of the MoU.</w:t>
      </w:r>
    </w:p>
    <w:p w:rsidR="0093224C" w:rsidRDefault="0093224C" w:rsidP="00EF5F2B">
      <w:pPr>
        <w:pStyle w:val="ListParagraph"/>
        <w:spacing w:before="100" w:beforeAutospacing="1" w:after="100" w:afterAutospacing="1" w:line="240" w:lineRule="auto"/>
        <w:ind w:left="90"/>
        <w:jc w:val="both"/>
        <w:rPr>
          <w:rFonts w:ascii="Times New Roman" w:eastAsia="Times New Roman" w:hAnsi="Times New Roman" w:cs="Times New Roman"/>
          <w:sz w:val="24"/>
          <w:szCs w:val="24"/>
        </w:rPr>
      </w:pPr>
    </w:p>
    <w:p w:rsidR="008B74C3" w:rsidRDefault="008B74C3" w:rsidP="00EF5F2B">
      <w:pPr>
        <w:jc w:val="both"/>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br w:type="page"/>
      </w:r>
    </w:p>
    <w:p w:rsidR="008543C4" w:rsidRPr="005A5A73" w:rsidRDefault="008543C4" w:rsidP="00EF5F2B">
      <w:pPr>
        <w:spacing w:after="0" w:line="240" w:lineRule="auto"/>
        <w:jc w:val="both"/>
        <w:outlineLvl w:val="0"/>
        <w:rPr>
          <w:rFonts w:ascii="Times New Roman" w:eastAsia="Times New Roman" w:hAnsi="Times New Roman" w:cs="Times New Roman"/>
          <w:b/>
          <w:bCs/>
          <w:sz w:val="24"/>
          <w:szCs w:val="24"/>
          <w:u w:val="single"/>
        </w:rPr>
      </w:pPr>
      <w:r w:rsidRPr="005A5A73">
        <w:rPr>
          <w:rFonts w:ascii="Times New Roman" w:eastAsia="Times New Roman" w:hAnsi="Times New Roman" w:cs="Times New Roman"/>
          <w:b/>
          <w:bCs/>
          <w:sz w:val="24"/>
          <w:szCs w:val="24"/>
          <w:u w:val="single"/>
        </w:rPr>
        <w:lastRenderedPageBreak/>
        <w:t>SIGNATURES</w:t>
      </w:r>
    </w:p>
    <w:p w:rsidR="00EF5F2B" w:rsidRPr="00EF5F2B" w:rsidRDefault="00EF5F2B" w:rsidP="00EF5F2B">
      <w:pPr>
        <w:spacing w:after="0" w:line="240" w:lineRule="auto"/>
        <w:jc w:val="both"/>
        <w:outlineLvl w:val="0"/>
        <w:rPr>
          <w:rFonts w:ascii="Times New Roman" w:eastAsia="Times New Roman" w:hAnsi="Times New Roman" w:cs="Times New Roman"/>
          <w:sz w:val="24"/>
          <w:szCs w:val="24"/>
        </w:rPr>
      </w:pPr>
    </w:p>
    <w:p w:rsidR="008B74C3" w:rsidRPr="00EF5F2B" w:rsidRDefault="008B74C3" w:rsidP="00EF5F2B">
      <w:pPr>
        <w:spacing w:after="0" w:line="240" w:lineRule="auto"/>
        <w:jc w:val="both"/>
        <w:outlineLvl w:val="0"/>
        <w:rPr>
          <w:rFonts w:ascii="Times New Roman" w:eastAsia="Times New Roman" w:hAnsi="Times New Roman" w:cs="Times New Roman"/>
          <w:sz w:val="24"/>
          <w:szCs w:val="24"/>
        </w:rPr>
      </w:pPr>
    </w:p>
    <w:tbl>
      <w:tblPr>
        <w:tblW w:w="10510" w:type="dxa"/>
        <w:tblInd w:w="-342" w:type="dxa"/>
        <w:tblLayout w:type="fixed"/>
        <w:tblCellMar>
          <w:left w:w="0" w:type="dxa"/>
          <w:right w:w="0" w:type="dxa"/>
        </w:tblCellMar>
        <w:tblLook w:val="04A0" w:firstRow="1" w:lastRow="0" w:firstColumn="1" w:lastColumn="0" w:noHBand="0" w:noVBand="1"/>
      </w:tblPr>
      <w:tblGrid>
        <w:gridCol w:w="4886"/>
        <w:gridCol w:w="95"/>
        <w:gridCol w:w="5529"/>
      </w:tblGrid>
      <w:tr w:rsidR="002D3098" w:rsidRPr="00EF5F2B" w:rsidTr="002D3098">
        <w:trPr>
          <w:trHeight w:val="754"/>
        </w:trPr>
        <w:tc>
          <w:tcPr>
            <w:tcW w:w="4886" w:type="dxa"/>
            <w:tcBorders>
              <w:top w:val="nil"/>
              <w:left w:val="nil"/>
              <w:bottom w:val="nil"/>
              <w:right w:val="nil"/>
            </w:tcBorders>
            <w:hideMark/>
          </w:tcPr>
          <w:p w:rsidR="002D3098" w:rsidRPr="00EF5F2B" w:rsidRDefault="002D3098" w:rsidP="00EF5F2B">
            <w:pPr>
              <w:spacing w:after="0" w:line="273" w:lineRule="auto"/>
              <w:jc w:val="both"/>
              <w:rPr>
                <w:rFonts w:ascii="Times New Roman" w:eastAsia="Times New Roman" w:hAnsi="Times New Roman" w:cs="Times New Roman"/>
                <w:b/>
                <w:bCs/>
                <w:sz w:val="24"/>
                <w:szCs w:val="24"/>
              </w:rPr>
            </w:pPr>
            <w:r w:rsidRPr="00EF5F2B">
              <w:rPr>
                <w:rFonts w:ascii="Times New Roman" w:eastAsia="Times New Roman" w:hAnsi="Times New Roman" w:cs="Times New Roman"/>
                <w:b/>
                <w:bCs/>
                <w:sz w:val="24"/>
                <w:szCs w:val="24"/>
              </w:rPr>
              <w:t>(Name and Address of the First Party)</w:t>
            </w: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b/>
                <w:bCs/>
                <w:sz w:val="24"/>
                <w:szCs w:val="24"/>
              </w:rPr>
              <w:t>Sri Karan Narendra Agriculture University, Jobner-303329, Jaipur, Rajasthan, India</w:t>
            </w:r>
          </w:p>
        </w:tc>
        <w:tc>
          <w:tcPr>
            <w:tcW w:w="95" w:type="dxa"/>
            <w:tcBorders>
              <w:top w:val="nil"/>
              <w:left w:val="nil"/>
              <w:bottom w:val="nil"/>
              <w:right w:val="nil"/>
            </w:tcBorders>
            <w:shd w:val="clear" w:color="auto" w:fill="FBE4D5"/>
            <w:hideMark/>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t>
            </w:r>
          </w:p>
        </w:tc>
        <w:tc>
          <w:tcPr>
            <w:tcW w:w="5529" w:type="dxa"/>
            <w:tcBorders>
              <w:top w:val="nil"/>
              <w:left w:val="nil"/>
              <w:bottom w:val="nil"/>
              <w:right w:val="nil"/>
            </w:tcBorders>
            <w:hideMark/>
          </w:tcPr>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t>
            </w:r>
            <w:r w:rsidRPr="00EF5F2B">
              <w:rPr>
                <w:rFonts w:ascii="Times New Roman" w:eastAsia="Times New Roman" w:hAnsi="Times New Roman" w:cs="Times New Roman"/>
                <w:b/>
                <w:bCs/>
                <w:sz w:val="24"/>
                <w:szCs w:val="24"/>
              </w:rPr>
              <w:t>Name</w:t>
            </w:r>
            <w:r w:rsidR="00EF5F2B" w:rsidRPr="00EF5F2B">
              <w:rPr>
                <w:rFonts w:ascii="Times New Roman" w:eastAsia="Times New Roman" w:hAnsi="Times New Roman" w:cs="Times New Roman"/>
                <w:b/>
                <w:bCs/>
                <w:sz w:val="24"/>
                <w:szCs w:val="24"/>
              </w:rPr>
              <w:t xml:space="preserve"> and Address of the second party/ Licensee</w:t>
            </w:r>
            <w:r w:rsidRPr="00EF5F2B">
              <w:rPr>
                <w:rFonts w:ascii="Times New Roman" w:eastAsia="Times New Roman" w:hAnsi="Times New Roman" w:cs="Times New Roman"/>
                <w:sz w:val="24"/>
                <w:szCs w:val="24"/>
              </w:rPr>
              <w:t>)</w:t>
            </w:r>
          </w:p>
          <w:p w:rsidR="002D3098" w:rsidRPr="00EF5F2B" w:rsidRDefault="002D3098" w:rsidP="00EF5F2B">
            <w:pPr>
              <w:autoSpaceDE w:val="0"/>
              <w:autoSpaceDN w:val="0"/>
              <w:adjustRightInd w:val="0"/>
              <w:spacing w:before="100" w:beforeAutospacing="1" w:after="0" w:line="273" w:lineRule="auto"/>
              <w:ind w:left="59" w:hanging="20"/>
              <w:jc w:val="both"/>
              <w:rPr>
                <w:rFonts w:ascii="Times New Roman" w:eastAsia="Times New Roman" w:hAnsi="Times New Roman" w:cs="Times New Roman"/>
                <w:b/>
                <w:bCs/>
                <w:sz w:val="24"/>
                <w:szCs w:val="24"/>
              </w:rPr>
            </w:pPr>
            <w:r w:rsidRPr="00EF5F2B">
              <w:rPr>
                <w:rFonts w:ascii="Times New Roman" w:eastAsia="Times New Roman" w:hAnsi="Times New Roman" w:cs="Times New Roman"/>
                <w:sz w:val="24"/>
                <w:szCs w:val="24"/>
              </w:rPr>
              <w:t xml:space="preserve">  </w:t>
            </w:r>
            <w:r w:rsidRPr="00EF5F2B">
              <w:rPr>
                <w:rFonts w:ascii="Times New Roman" w:eastAsia="Times New Roman" w:hAnsi="Times New Roman" w:cs="Times New Roman"/>
                <w:b/>
                <w:bCs/>
                <w:sz w:val="24"/>
                <w:szCs w:val="24"/>
              </w:rPr>
              <w:t>……………….(Company/Firm/Agency )</w:t>
            </w:r>
          </w:p>
        </w:tc>
      </w:tr>
      <w:tr w:rsidR="002D3098" w:rsidRPr="00EF5F2B" w:rsidTr="002D3098">
        <w:trPr>
          <w:trHeight w:val="435"/>
        </w:trPr>
        <w:tc>
          <w:tcPr>
            <w:tcW w:w="4886"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Name of the Director of the First Party</w:t>
            </w:r>
          </w:p>
        </w:tc>
        <w:tc>
          <w:tcPr>
            <w:tcW w:w="95" w:type="dxa"/>
            <w:tcBorders>
              <w:top w:val="nil"/>
              <w:left w:val="nil"/>
              <w:bottom w:val="nil"/>
              <w:right w:val="nil"/>
            </w:tcBorders>
            <w:shd w:val="clear" w:color="auto" w:fill="FBE4D5"/>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t>
            </w:r>
          </w:p>
        </w:tc>
        <w:tc>
          <w:tcPr>
            <w:tcW w:w="5529"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Name of the Managing Director</w:t>
            </w:r>
            <w:r w:rsidR="00AB0168">
              <w:rPr>
                <w:rFonts w:ascii="Times New Roman" w:eastAsia="Times New Roman" w:hAnsi="Times New Roman" w:cs="Times New Roman"/>
                <w:sz w:val="24"/>
                <w:szCs w:val="24"/>
              </w:rPr>
              <w:t>/CEO/Representative</w:t>
            </w:r>
            <w:r w:rsidRPr="00EF5F2B">
              <w:rPr>
                <w:rFonts w:ascii="Times New Roman" w:eastAsia="Times New Roman" w:hAnsi="Times New Roman" w:cs="Times New Roman"/>
                <w:sz w:val="24"/>
                <w:szCs w:val="24"/>
              </w:rPr>
              <w:t xml:space="preserve"> of Second Party</w:t>
            </w:r>
          </w:p>
        </w:tc>
      </w:tr>
      <w:tr w:rsidR="002D3098" w:rsidRPr="00EF5F2B" w:rsidTr="002D3098">
        <w:trPr>
          <w:trHeight w:val="447"/>
        </w:trPr>
        <w:tc>
          <w:tcPr>
            <w:tcW w:w="4886" w:type="dxa"/>
            <w:tcBorders>
              <w:top w:val="nil"/>
              <w:left w:val="nil"/>
              <w:bottom w:val="nil"/>
              <w:right w:val="nil"/>
            </w:tcBorders>
            <w:hideMark/>
          </w:tcPr>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Dr ………………………………………………..</w:t>
            </w:r>
          </w:p>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Director, Directorate of Research</w:t>
            </w:r>
          </w:p>
          <w:p w:rsidR="002D3098" w:rsidRPr="00EF5F2B" w:rsidRDefault="002D3098" w:rsidP="001720A6">
            <w:pPr>
              <w:spacing w:after="0" w:line="274"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Sri Karan Narendra Agriculture University, Jobner-303329, Jaipur, Rajasthan, India</w:t>
            </w:r>
          </w:p>
          <w:p w:rsidR="002D3098" w:rsidRPr="00EF5F2B" w:rsidRDefault="002D3098" w:rsidP="001720A6">
            <w:pPr>
              <w:spacing w:after="0" w:line="274"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E-mail: director.research@sknau.ac.in</w:t>
            </w:r>
          </w:p>
        </w:tc>
        <w:tc>
          <w:tcPr>
            <w:tcW w:w="95" w:type="dxa"/>
            <w:tcBorders>
              <w:top w:val="nil"/>
              <w:left w:val="nil"/>
              <w:bottom w:val="nil"/>
              <w:right w:val="nil"/>
            </w:tcBorders>
            <w:shd w:val="clear" w:color="auto" w:fill="FBE4D5"/>
            <w:hideMark/>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 xml:space="preserve">: </w:t>
            </w:r>
          </w:p>
        </w:tc>
        <w:tc>
          <w:tcPr>
            <w:tcW w:w="5529" w:type="dxa"/>
            <w:tcBorders>
              <w:top w:val="nil"/>
              <w:left w:val="nil"/>
              <w:bottom w:val="nil"/>
              <w:right w:val="nil"/>
            </w:tcBorders>
          </w:tcPr>
          <w:p w:rsidR="002D3098" w:rsidRPr="00EF5F2B" w:rsidRDefault="002D3098" w:rsidP="00EF5F2B">
            <w:pPr>
              <w:autoSpaceDE w:val="0"/>
              <w:autoSpaceDN w:val="0"/>
              <w:adjustRightInd w:val="0"/>
              <w:spacing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Mr./Mrs./Dr. …………………..........</w:t>
            </w:r>
            <w:r w:rsidR="00AB0168" w:rsidRPr="00EF5F2B">
              <w:rPr>
                <w:rFonts w:ascii="Times New Roman" w:eastAsia="Times New Roman" w:hAnsi="Times New Roman" w:cs="Times New Roman"/>
                <w:sz w:val="24"/>
                <w:szCs w:val="24"/>
              </w:rPr>
              <w:t>………………</w:t>
            </w:r>
          </w:p>
          <w:p w:rsidR="002D3098" w:rsidRPr="00EF5F2B" w:rsidRDefault="002D3098" w:rsidP="00EF5F2B">
            <w:pPr>
              <w:autoSpaceDE w:val="0"/>
              <w:autoSpaceDN w:val="0"/>
              <w:adjustRightInd w:val="0"/>
              <w:spacing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Address……………………………………………………………………………………………………………..</w:t>
            </w:r>
          </w:p>
          <w:p w:rsidR="002D3098" w:rsidRPr="00EF5F2B" w:rsidRDefault="002D3098" w:rsidP="00EF5F2B">
            <w:pPr>
              <w:autoSpaceDE w:val="0"/>
              <w:autoSpaceDN w:val="0"/>
              <w:adjustRightInd w:val="0"/>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 xml:space="preserve"> </w:t>
            </w: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p>
        </w:tc>
      </w:tr>
      <w:tr w:rsidR="002D3098" w:rsidRPr="00EF5F2B" w:rsidTr="002D3098">
        <w:trPr>
          <w:trHeight w:val="481"/>
        </w:trPr>
        <w:tc>
          <w:tcPr>
            <w:tcW w:w="4886" w:type="dxa"/>
            <w:tcBorders>
              <w:top w:val="nil"/>
              <w:left w:val="nil"/>
              <w:bottom w:val="nil"/>
              <w:right w:val="nil"/>
            </w:tcBorders>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p>
        </w:tc>
        <w:tc>
          <w:tcPr>
            <w:tcW w:w="95" w:type="dxa"/>
            <w:tcBorders>
              <w:top w:val="nil"/>
              <w:left w:val="nil"/>
              <w:bottom w:val="nil"/>
              <w:right w:val="nil"/>
            </w:tcBorders>
            <w:shd w:val="clear" w:color="auto" w:fill="FBE4D5"/>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p>
        </w:tc>
        <w:tc>
          <w:tcPr>
            <w:tcW w:w="5529" w:type="dxa"/>
            <w:tcBorders>
              <w:top w:val="nil"/>
              <w:left w:val="nil"/>
              <w:bottom w:val="nil"/>
              <w:right w:val="nil"/>
            </w:tcBorders>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p>
        </w:tc>
      </w:tr>
      <w:tr w:rsidR="002D3098" w:rsidRPr="00EF5F2B" w:rsidTr="002D3098">
        <w:trPr>
          <w:trHeight w:val="866"/>
        </w:trPr>
        <w:tc>
          <w:tcPr>
            <w:tcW w:w="4886" w:type="dxa"/>
            <w:tcBorders>
              <w:top w:val="nil"/>
              <w:left w:val="nil"/>
              <w:bottom w:val="nil"/>
              <w:right w:val="nil"/>
            </w:tcBorders>
            <w:hideMark/>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Date:</w:t>
            </w:r>
          </w:p>
        </w:tc>
        <w:tc>
          <w:tcPr>
            <w:tcW w:w="95" w:type="dxa"/>
            <w:tcBorders>
              <w:top w:val="nil"/>
              <w:left w:val="nil"/>
              <w:bottom w:val="nil"/>
              <w:right w:val="nil"/>
            </w:tcBorders>
            <w:shd w:val="clear" w:color="auto" w:fill="FBE4D5"/>
            <w:hideMark/>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t>
            </w:r>
          </w:p>
        </w:tc>
        <w:tc>
          <w:tcPr>
            <w:tcW w:w="5529" w:type="dxa"/>
            <w:tcBorders>
              <w:top w:val="nil"/>
              <w:left w:val="nil"/>
              <w:bottom w:val="nil"/>
              <w:right w:val="nil"/>
            </w:tcBorders>
            <w:hideMark/>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Date:</w:t>
            </w:r>
          </w:p>
        </w:tc>
      </w:tr>
      <w:tr w:rsidR="002D3098" w:rsidRPr="00EF5F2B" w:rsidTr="002D3098">
        <w:trPr>
          <w:trHeight w:val="669"/>
        </w:trPr>
        <w:tc>
          <w:tcPr>
            <w:tcW w:w="4886"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Signature with Seal</w:t>
            </w:r>
          </w:p>
        </w:tc>
        <w:tc>
          <w:tcPr>
            <w:tcW w:w="95" w:type="dxa"/>
            <w:tcBorders>
              <w:top w:val="nil"/>
              <w:left w:val="nil"/>
              <w:bottom w:val="nil"/>
              <w:right w:val="nil"/>
            </w:tcBorders>
            <w:shd w:val="clear" w:color="auto" w:fill="FBE4D5"/>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t>
            </w:r>
          </w:p>
        </w:tc>
        <w:tc>
          <w:tcPr>
            <w:tcW w:w="5529"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Signature with Seal</w:t>
            </w:r>
          </w:p>
        </w:tc>
      </w:tr>
      <w:tr w:rsidR="002D3098" w:rsidRPr="00EF5F2B" w:rsidTr="002D3098">
        <w:trPr>
          <w:trHeight w:val="1658"/>
        </w:trPr>
        <w:tc>
          <w:tcPr>
            <w:tcW w:w="4886"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Witness 1……………………………………….</w:t>
            </w:r>
          </w:p>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Signature with Name</w:t>
            </w: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ab/>
            </w:r>
          </w:p>
        </w:tc>
        <w:tc>
          <w:tcPr>
            <w:tcW w:w="95" w:type="dxa"/>
            <w:tcBorders>
              <w:top w:val="nil"/>
              <w:left w:val="nil"/>
              <w:bottom w:val="nil"/>
              <w:right w:val="nil"/>
            </w:tcBorders>
            <w:shd w:val="clear" w:color="auto" w:fill="FBE4D5"/>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t>
            </w:r>
          </w:p>
        </w:tc>
        <w:tc>
          <w:tcPr>
            <w:tcW w:w="5529"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5A5A73" w:rsidP="00EF5F2B">
            <w:pPr>
              <w:spacing w:after="0" w:line="27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Witness 1 …………</w:t>
            </w:r>
            <w:r w:rsidR="002D3098" w:rsidRPr="00EF5F2B">
              <w:rPr>
                <w:rFonts w:ascii="Times New Roman" w:eastAsia="Times New Roman" w:hAnsi="Times New Roman" w:cs="Times New Roman"/>
                <w:sz w:val="24"/>
                <w:szCs w:val="24"/>
              </w:rPr>
              <w:t>………………………………........</w:t>
            </w:r>
          </w:p>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Signature with Name</w:t>
            </w: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p>
        </w:tc>
      </w:tr>
      <w:tr w:rsidR="002D3098" w:rsidRPr="00EF5F2B" w:rsidTr="002D3098">
        <w:trPr>
          <w:trHeight w:val="953"/>
        </w:trPr>
        <w:tc>
          <w:tcPr>
            <w:tcW w:w="4886"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Witness 2 ………………………………………</w:t>
            </w:r>
          </w:p>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Signature with Name</w:t>
            </w: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p>
        </w:tc>
        <w:tc>
          <w:tcPr>
            <w:tcW w:w="95" w:type="dxa"/>
            <w:tcBorders>
              <w:top w:val="nil"/>
              <w:left w:val="nil"/>
              <w:bottom w:val="nil"/>
              <w:right w:val="nil"/>
            </w:tcBorders>
            <w:shd w:val="clear" w:color="auto" w:fill="FBE4D5"/>
            <w:hideMark/>
          </w:tcPr>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t>
            </w:r>
          </w:p>
        </w:tc>
        <w:tc>
          <w:tcPr>
            <w:tcW w:w="5529" w:type="dxa"/>
            <w:tcBorders>
              <w:top w:val="nil"/>
              <w:left w:val="nil"/>
              <w:bottom w:val="nil"/>
              <w:right w:val="nil"/>
            </w:tcBorders>
          </w:tcPr>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Witness 2 ……………………………………..</w:t>
            </w:r>
            <w:r w:rsidR="005A5A73" w:rsidRPr="00EF5F2B">
              <w:rPr>
                <w:rFonts w:ascii="Times New Roman" w:eastAsia="Times New Roman" w:hAnsi="Times New Roman" w:cs="Times New Roman"/>
                <w:sz w:val="24"/>
                <w:szCs w:val="24"/>
              </w:rPr>
              <w:t>….….….</w:t>
            </w:r>
          </w:p>
          <w:p w:rsidR="002D3098" w:rsidRPr="00EF5F2B" w:rsidRDefault="002D3098" w:rsidP="00EF5F2B">
            <w:pPr>
              <w:spacing w:after="0" w:line="273" w:lineRule="auto"/>
              <w:jc w:val="both"/>
              <w:rPr>
                <w:rFonts w:ascii="Times New Roman" w:eastAsia="Times New Roman" w:hAnsi="Times New Roman" w:cs="Times New Roman"/>
                <w:sz w:val="24"/>
                <w:szCs w:val="24"/>
              </w:rPr>
            </w:pPr>
            <w:r w:rsidRPr="00EF5F2B">
              <w:rPr>
                <w:rFonts w:ascii="Times New Roman" w:eastAsia="Times New Roman" w:hAnsi="Times New Roman" w:cs="Times New Roman"/>
                <w:sz w:val="24"/>
                <w:szCs w:val="24"/>
              </w:rPr>
              <w:t>Signature with Name</w:t>
            </w: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after="0" w:line="273" w:lineRule="auto"/>
              <w:jc w:val="both"/>
              <w:rPr>
                <w:rFonts w:ascii="Times New Roman" w:eastAsia="Times New Roman" w:hAnsi="Times New Roman" w:cs="Times New Roman"/>
                <w:sz w:val="24"/>
                <w:szCs w:val="24"/>
              </w:rPr>
            </w:pPr>
          </w:p>
          <w:p w:rsidR="002D3098" w:rsidRPr="00EF5F2B" w:rsidRDefault="002D3098" w:rsidP="00EF5F2B">
            <w:pPr>
              <w:spacing w:before="100" w:beforeAutospacing="1" w:after="0" w:line="273" w:lineRule="auto"/>
              <w:jc w:val="both"/>
              <w:rPr>
                <w:rFonts w:ascii="Times New Roman" w:eastAsia="Times New Roman" w:hAnsi="Times New Roman" w:cs="Times New Roman"/>
                <w:sz w:val="24"/>
                <w:szCs w:val="24"/>
              </w:rPr>
            </w:pPr>
          </w:p>
        </w:tc>
      </w:tr>
    </w:tbl>
    <w:p w:rsidR="008B74C3" w:rsidRPr="008B74C3" w:rsidRDefault="008B74C3" w:rsidP="00EF5F2B">
      <w:pPr>
        <w:spacing w:after="0" w:line="240" w:lineRule="auto"/>
        <w:jc w:val="both"/>
        <w:outlineLvl w:val="0"/>
        <w:rPr>
          <w:rFonts w:ascii="Times New Roman" w:eastAsia="Times New Roman" w:hAnsi="Times New Roman" w:cs="Times New Roman"/>
          <w:b/>
          <w:bCs/>
          <w:kern w:val="36"/>
          <w:sz w:val="4"/>
          <w:szCs w:val="4"/>
        </w:rPr>
      </w:pPr>
    </w:p>
    <w:p w:rsidR="0093224C" w:rsidRPr="008B74C3" w:rsidRDefault="0093224C" w:rsidP="00EF5F2B">
      <w:pPr>
        <w:spacing w:after="0" w:line="240" w:lineRule="auto"/>
        <w:jc w:val="both"/>
        <w:outlineLvl w:val="2"/>
        <w:rPr>
          <w:rFonts w:ascii="Times New Roman" w:eastAsia="Times New Roman" w:hAnsi="Times New Roman" w:cs="Times New Roman"/>
          <w:b/>
          <w:bCs/>
          <w:sz w:val="2"/>
          <w:szCs w:val="2"/>
        </w:rPr>
      </w:pPr>
    </w:p>
    <w:p w:rsidR="008543C4" w:rsidRPr="00104D69" w:rsidRDefault="008543C4" w:rsidP="00EF5F2B">
      <w:pPr>
        <w:spacing w:after="0" w:line="240" w:lineRule="auto"/>
        <w:jc w:val="both"/>
        <w:rPr>
          <w:rFonts w:ascii="Times New Roman" w:eastAsia="Times New Roman" w:hAnsi="Times New Roman" w:cs="Times New Roman"/>
          <w:sz w:val="24"/>
          <w:szCs w:val="24"/>
        </w:rPr>
      </w:pPr>
    </w:p>
    <w:sectPr w:rsidR="008543C4" w:rsidRPr="00104D69" w:rsidSect="00104D69">
      <w:footerReference w:type="default" r:id="rId8"/>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F20" w:rsidRDefault="00F40F20" w:rsidP="00A653CC">
      <w:pPr>
        <w:spacing w:after="0" w:line="240" w:lineRule="auto"/>
      </w:pPr>
      <w:r>
        <w:separator/>
      </w:r>
    </w:p>
  </w:endnote>
  <w:endnote w:type="continuationSeparator" w:id="0">
    <w:p w:rsidR="00F40F20" w:rsidRDefault="00F40F20" w:rsidP="00A65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574317"/>
      <w:docPartObj>
        <w:docPartGallery w:val="Page Numbers (Bottom of Page)"/>
        <w:docPartUnique/>
      </w:docPartObj>
    </w:sdtPr>
    <w:sdtEndPr>
      <w:rPr>
        <w:noProof/>
      </w:rPr>
    </w:sdtEndPr>
    <w:sdtContent>
      <w:p w:rsidR="00C15101" w:rsidRDefault="00C15101">
        <w:pPr>
          <w:pStyle w:val="Footer"/>
          <w:jc w:val="right"/>
        </w:pPr>
        <w:r>
          <w:fldChar w:fldCharType="begin"/>
        </w:r>
        <w:r>
          <w:instrText xml:space="preserve"> PAGE   \* MERGEFORMAT </w:instrText>
        </w:r>
        <w:r>
          <w:fldChar w:fldCharType="separate"/>
        </w:r>
        <w:r w:rsidR="004C36DD">
          <w:rPr>
            <w:noProof/>
          </w:rPr>
          <w:t>7</w:t>
        </w:r>
        <w:r>
          <w:rPr>
            <w:noProof/>
          </w:rPr>
          <w:fldChar w:fldCharType="end"/>
        </w:r>
      </w:p>
    </w:sdtContent>
  </w:sdt>
  <w:p w:rsidR="00C15101" w:rsidRDefault="00C151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F20" w:rsidRDefault="00F40F20" w:rsidP="00A653CC">
      <w:pPr>
        <w:spacing w:after="0" w:line="240" w:lineRule="auto"/>
      </w:pPr>
      <w:r>
        <w:separator/>
      </w:r>
    </w:p>
  </w:footnote>
  <w:footnote w:type="continuationSeparator" w:id="0">
    <w:p w:rsidR="00F40F20" w:rsidRDefault="00F40F20" w:rsidP="00A653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0116"/>
    <w:multiLevelType w:val="hybridMultilevel"/>
    <w:tmpl w:val="D15C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F57843"/>
    <w:multiLevelType w:val="hybridMultilevel"/>
    <w:tmpl w:val="E09A1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D11067"/>
    <w:multiLevelType w:val="hybridMultilevel"/>
    <w:tmpl w:val="E7B21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114407"/>
    <w:multiLevelType w:val="hybridMultilevel"/>
    <w:tmpl w:val="FAAC3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DD0119"/>
    <w:multiLevelType w:val="hybridMultilevel"/>
    <w:tmpl w:val="A984A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4D11B5"/>
    <w:multiLevelType w:val="hybridMultilevel"/>
    <w:tmpl w:val="0D4A1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A742D6"/>
    <w:multiLevelType w:val="hybridMultilevel"/>
    <w:tmpl w:val="B6C4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EC6720"/>
    <w:multiLevelType w:val="hybridMultilevel"/>
    <w:tmpl w:val="0D3CF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544CDF"/>
    <w:multiLevelType w:val="hybridMultilevel"/>
    <w:tmpl w:val="35B6D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581A06"/>
    <w:multiLevelType w:val="hybridMultilevel"/>
    <w:tmpl w:val="3A38D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496775"/>
    <w:multiLevelType w:val="hybridMultilevel"/>
    <w:tmpl w:val="8EC0E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5B44C7"/>
    <w:multiLevelType w:val="multilevel"/>
    <w:tmpl w:val="40382E3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D6D1EDE"/>
    <w:multiLevelType w:val="hybridMultilevel"/>
    <w:tmpl w:val="E2045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B706EB"/>
    <w:multiLevelType w:val="hybridMultilevel"/>
    <w:tmpl w:val="440E1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C44106"/>
    <w:multiLevelType w:val="hybridMultilevel"/>
    <w:tmpl w:val="708E9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0E82732"/>
    <w:multiLevelType w:val="hybridMultilevel"/>
    <w:tmpl w:val="EB2A4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0E2F1B"/>
    <w:multiLevelType w:val="multilevel"/>
    <w:tmpl w:val="B2E6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DA0C9A"/>
    <w:multiLevelType w:val="hybridMultilevel"/>
    <w:tmpl w:val="37E48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670583"/>
    <w:multiLevelType w:val="multilevel"/>
    <w:tmpl w:val="4B8207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EF36B2"/>
    <w:multiLevelType w:val="multilevel"/>
    <w:tmpl w:val="E834C582"/>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833D34"/>
    <w:multiLevelType w:val="hybridMultilevel"/>
    <w:tmpl w:val="57723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8A136AC"/>
    <w:multiLevelType w:val="hybridMultilevel"/>
    <w:tmpl w:val="5BA2D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681D88"/>
    <w:multiLevelType w:val="multilevel"/>
    <w:tmpl w:val="2D5C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4E06D4"/>
    <w:multiLevelType w:val="hybridMultilevel"/>
    <w:tmpl w:val="24CE4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35021B"/>
    <w:multiLevelType w:val="multilevel"/>
    <w:tmpl w:val="E8A6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EC7B3D"/>
    <w:multiLevelType w:val="hybridMultilevel"/>
    <w:tmpl w:val="4824E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7A1173"/>
    <w:multiLevelType w:val="multilevel"/>
    <w:tmpl w:val="5554C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40D6010"/>
    <w:multiLevelType w:val="multilevel"/>
    <w:tmpl w:val="27043C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5047CC5"/>
    <w:multiLevelType w:val="hybridMultilevel"/>
    <w:tmpl w:val="BF56D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6"/>
  </w:num>
  <w:num w:numId="3">
    <w:abstractNumId w:val="28"/>
  </w:num>
  <w:num w:numId="4">
    <w:abstractNumId w:val="9"/>
  </w:num>
  <w:num w:numId="5">
    <w:abstractNumId w:val="21"/>
  </w:num>
  <w:num w:numId="6">
    <w:abstractNumId w:val="3"/>
  </w:num>
  <w:num w:numId="7">
    <w:abstractNumId w:val="23"/>
  </w:num>
  <w:num w:numId="8">
    <w:abstractNumId w:val="17"/>
  </w:num>
  <w:num w:numId="9">
    <w:abstractNumId w:val="0"/>
  </w:num>
  <w:num w:numId="10">
    <w:abstractNumId w:val="14"/>
  </w:num>
  <w:num w:numId="11">
    <w:abstractNumId w:val="13"/>
  </w:num>
  <w:num w:numId="12">
    <w:abstractNumId w:val="12"/>
  </w:num>
  <w:num w:numId="13">
    <w:abstractNumId w:val="18"/>
  </w:num>
  <w:num w:numId="14">
    <w:abstractNumId w:val="24"/>
  </w:num>
  <w:num w:numId="15">
    <w:abstractNumId w:val="19"/>
  </w:num>
  <w:num w:numId="16">
    <w:abstractNumId w:val="22"/>
  </w:num>
  <w:num w:numId="17">
    <w:abstractNumId w:val="15"/>
  </w:num>
  <w:num w:numId="18">
    <w:abstractNumId w:val="2"/>
  </w:num>
  <w:num w:numId="19">
    <w:abstractNumId w:val="10"/>
  </w:num>
  <w:num w:numId="20">
    <w:abstractNumId w:val="5"/>
  </w:num>
  <w:num w:numId="21">
    <w:abstractNumId w:val="4"/>
  </w:num>
  <w:num w:numId="22">
    <w:abstractNumId w:val="25"/>
  </w:num>
  <w:num w:numId="23">
    <w:abstractNumId w:val="1"/>
  </w:num>
  <w:num w:numId="24">
    <w:abstractNumId w:val="7"/>
  </w:num>
  <w:num w:numId="25">
    <w:abstractNumId w:val="6"/>
  </w:num>
  <w:num w:numId="26">
    <w:abstractNumId w:val="8"/>
  </w:num>
  <w:num w:numId="27">
    <w:abstractNumId w:val="20"/>
  </w:num>
  <w:num w:numId="28">
    <w:abstractNumId w:val="11"/>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32D"/>
    <w:rsid w:val="00017C4D"/>
    <w:rsid w:val="00036C72"/>
    <w:rsid w:val="000C7703"/>
    <w:rsid w:val="00104D69"/>
    <w:rsid w:val="001720A6"/>
    <w:rsid w:val="001857C0"/>
    <w:rsid w:val="002D3098"/>
    <w:rsid w:val="00302BC4"/>
    <w:rsid w:val="004C36DD"/>
    <w:rsid w:val="0053482C"/>
    <w:rsid w:val="00577123"/>
    <w:rsid w:val="005834D7"/>
    <w:rsid w:val="005A5A73"/>
    <w:rsid w:val="005F0259"/>
    <w:rsid w:val="006204FA"/>
    <w:rsid w:val="006A578C"/>
    <w:rsid w:val="007764AD"/>
    <w:rsid w:val="0081489B"/>
    <w:rsid w:val="00821CF6"/>
    <w:rsid w:val="008543C4"/>
    <w:rsid w:val="008B74C3"/>
    <w:rsid w:val="0093224C"/>
    <w:rsid w:val="009A38AA"/>
    <w:rsid w:val="009A7CB2"/>
    <w:rsid w:val="009B5209"/>
    <w:rsid w:val="00A23685"/>
    <w:rsid w:val="00A32867"/>
    <w:rsid w:val="00A60C39"/>
    <w:rsid w:val="00A653CC"/>
    <w:rsid w:val="00AB0168"/>
    <w:rsid w:val="00AF1E32"/>
    <w:rsid w:val="00BC432D"/>
    <w:rsid w:val="00C15101"/>
    <w:rsid w:val="00D30BF2"/>
    <w:rsid w:val="00EF5F2B"/>
    <w:rsid w:val="00F40F20"/>
    <w:rsid w:val="00F53A27"/>
    <w:rsid w:val="00F9773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link w:val="Heading1Char"/>
    <w:uiPriority w:val="9"/>
    <w:qFormat/>
    <w:rsid w:val="008543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543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543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3C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543C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543C4"/>
    <w:rPr>
      <w:rFonts w:ascii="Times New Roman" w:eastAsia="Times New Roman" w:hAnsi="Times New Roman" w:cs="Times New Roman"/>
      <w:b/>
      <w:bCs/>
      <w:sz w:val="27"/>
      <w:szCs w:val="27"/>
    </w:rPr>
  </w:style>
  <w:style w:type="paragraph" w:customStyle="1" w:styleId="isselectedend">
    <w:name w:val="isselectedend"/>
    <w:basedOn w:val="Normal"/>
    <w:rsid w:val="008543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43C4"/>
    <w:rPr>
      <w:b/>
      <w:bCs/>
    </w:rPr>
  </w:style>
  <w:style w:type="character" w:styleId="Emphasis">
    <w:name w:val="Emphasis"/>
    <w:basedOn w:val="DefaultParagraphFont"/>
    <w:uiPriority w:val="20"/>
    <w:qFormat/>
    <w:rsid w:val="008543C4"/>
    <w:rPr>
      <w:i/>
      <w:iCs/>
    </w:rPr>
  </w:style>
  <w:style w:type="character" w:styleId="Hyperlink">
    <w:name w:val="Hyperlink"/>
    <w:basedOn w:val="DefaultParagraphFont"/>
    <w:uiPriority w:val="99"/>
    <w:semiHidden/>
    <w:unhideWhenUsed/>
    <w:rsid w:val="008543C4"/>
    <w:rPr>
      <w:color w:val="0000FF"/>
      <w:u w:val="single"/>
    </w:rPr>
  </w:style>
  <w:style w:type="paragraph" w:styleId="NormalWeb">
    <w:name w:val="Normal (Web)"/>
    <w:basedOn w:val="Normal"/>
    <w:uiPriority w:val="99"/>
    <w:semiHidden/>
    <w:unhideWhenUsed/>
    <w:rsid w:val="008543C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104D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04D69"/>
    <w:pPr>
      <w:ind w:left="720"/>
      <w:contextualSpacing/>
    </w:pPr>
  </w:style>
  <w:style w:type="paragraph" w:styleId="Header">
    <w:name w:val="header"/>
    <w:basedOn w:val="Normal"/>
    <w:link w:val="HeaderChar"/>
    <w:uiPriority w:val="99"/>
    <w:unhideWhenUsed/>
    <w:rsid w:val="00A65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3CC"/>
    <w:rPr>
      <w:rFonts w:cs="Mangal"/>
    </w:rPr>
  </w:style>
  <w:style w:type="paragraph" w:styleId="Footer">
    <w:name w:val="footer"/>
    <w:basedOn w:val="Normal"/>
    <w:link w:val="FooterChar"/>
    <w:uiPriority w:val="99"/>
    <w:unhideWhenUsed/>
    <w:rsid w:val="00A65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3CC"/>
    <w:rPr>
      <w:rFonts w:cs="Mangal"/>
    </w:rPr>
  </w:style>
  <w:style w:type="paragraph" w:styleId="BalloonText">
    <w:name w:val="Balloon Text"/>
    <w:basedOn w:val="Normal"/>
    <w:link w:val="BalloonTextChar"/>
    <w:uiPriority w:val="99"/>
    <w:semiHidden/>
    <w:unhideWhenUsed/>
    <w:rsid w:val="00C15101"/>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C15101"/>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link w:val="Heading1Char"/>
    <w:uiPriority w:val="9"/>
    <w:qFormat/>
    <w:rsid w:val="008543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543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543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3C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543C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543C4"/>
    <w:rPr>
      <w:rFonts w:ascii="Times New Roman" w:eastAsia="Times New Roman" w:hAnsi="Times New Roman" w:cs="Times New Roman"/>
      <w:b/>
      <w:bCs/>
      <w:sz w:val="27"/>
      <w:szCs w:val="27"/>
    </w:rPr>
  </w:style>
  <w:style w:type="paragraph" w:customStyle="1" w:styleId="isselectedend">
    <w:name w:val="isselectedend"/>
    <w:basedOn w:val="Normal"/>
    <w:rsid w:val="008543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43C4"/>
    <w:rPr>
      <w:b/>
      <w:bCs/>
    </w:rPr>
  </w:style>
  <w:style w:type="character" w:styleId="Emphasis">
    <w:name w:val="Emphasis"/>
    <w:basedOn w:val="DefaultParagraphFont"/>
    <w:uiPriority w:val="20"/>
    <w:qFormat/>
    <w:rsid w:val="008543C4"/>
    <w:rPr>
      <w:i/>
      <w:iCs/>
    </w:rPr>
  </w:style>
  <w:style w:type="character" w:styleId="Hyperlink">
    <w:name w:val="Hyperlink"/>
    <w:basedOn w:val="DefaultParagraphFont"/>
    <w:uiPriority w:val="99"/>
    <w:semiHidden/>
    <w:unhideWhenUsed/>
    <w:rsid w:val="008543C4"/>
    <w:rPr>
      <w:color w:val="0000FF"/>
      <w:u w:val="single"/>
    </w:rPr>
  </w:style>
  <w:style w:type="paragraph" w:styleId="NormalWeb">
    <w:name w:val="Normal (Web)"/>
    <w:basedOn w:val="Normal"/>
    <w:uiPriority w:val="99"/>
    <w:semiHidden/>
    <w:unhideWhenUsed/>
    <w:rsid w:val="008543C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104D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04D69"/>
    <w:pPr>
      <w:ind w:left="720"/>
      <w:contextualSpacing/>
    </w:pPr>
  </w:style>
  <w:style w:type="paragraph" w:styleId="Header">
    <w:name w:val="header"/>
    <w:basedOn w:val="Normal"/>
    <w:link w:val="HeaderChar"/>
    <w:uiPriority w:val="99"/>
    <w:unhideWhenUsed/>
    <w:rsid w:val="00A65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3CC"/>
    <w:rPr>
      <w:rFonts w:cs="Mangal"/>
    </w:rPr>
  </w:style>
  <w:style w:type="paragraph" w:styleId="Footer">
    <w:name w:val="footer"/>
    <w:basedOn w:val="Normal"/>
    <w:link w:val="FooterChar"/>
    <w:uiPriority w:val="99"/>
    <w:unhideWhenUsed/>
    <w:rsid w:val="00A65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3CC"/>
    <w:rPr>
      <w:rFonts w:cs="Mangal"/>
    </w:rPr>
  </w:style>
  <w:style w:type="paragraph" w:styleId="BalloonText">
    <w:name w:val="Balloon Text"/>
    <w:basedOn w:val="Normal"/>
    <w:link w:val="BalloonTextChar"/>
    <w:uiPriority w:val="99"/>
    <w:semiHidden/>
    <w:unhideWhenUsed/>
    <w:rsid w:val="00C15101"/>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C15101"/>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406492">
      <w:bodyDiv w:val="1"/>
      <w:marLeft w:val="0"/>
      <w:marRight w:val="0"/>
      <w:marTop w:val="0"/>
      <w:marBottom w:val="0"/>
      <w:divBdr>
        <w:top w:val="none" w:sz="0" w:space="0" w:color="auto"/>
        <w:left w:val="none" w:sz="0" w:space="0" w:color="auto"/>
        <w:bottom w:val="none" w:sz="0" w:space="0" w:color="auto"/>
        <w:right w:val="none" w:sz="0" w:space="0" w:color="auto"/>
      </w:divBdr>
    </w:div>
    <w:div w:id="1102796900">
      <w:bodyDiv w:val="1"/>
      <w:marLeft w:val="0"/>
      <w:marRight w:val="0"/>
      <w:marTop w:val="0"/>
      <w:marBottom w:val="0"/>
      <w:divBdr>
        <w:top w:val="none" w:sz="0" w:space="0" w:color="auto"/>
        <w:left w:val="none" w:sz="0" w:space="0" w:color="auto"/>
        <w:bottom w:val="none" w:sz="0" w:space="0" w:color="auto"/>
        <w:right w:val="none" w:sz="0" w:space="0" w:color="auto"/>
      </w:divBdr>
    </w:div>
    <w:div w:id="1189636690">
      <w:bodyDiv w:val="1"/>
      <w:marLeft w:val="0"/>
      <w:marRight w:val="0"/>
      <w:marTop w:val="0"/>
      <w:marBottom w:val="0"/>
      <w:divBdr>
        <w:top w:val="none" w:sz="0" w:space="0" w:color="auto"/>
        <w:left w:val="none" w:sz="0" w:space="0" w:color="auto"/>
        <w:bottom w:val="none" w:sz="0" w:space="0" w:color="auto"/>
        <w:right w:val="none" w:sz="0" w:space="0" w:color="auto"/>
      </w:divBdr>
      <w:divsChild>
        <w:div w:id="1333919792">
          <w:marLeft w:val="0"/>
          <w:marRight w:val="0"/>
          <w:marTop w:val="0"/>
          <w:marBottom w:val="0"/>
          <w:divBdr>
            <w:top w:val="none" w:sz="0" w:space="0" w:color="auto"/>
            <w:left w:val="none" w:sz="0" w:space="0" w:color="auto"/>
            <w:bottom w:val="none" w:sz="0" w:space="0" w:color="auto"/>
            <w:right w:val="none" w:sz="0" w:space="0" w:color="auto"/>
          </w:divBdr>
        </w:div>
        <w:div w:id="1276906812">
          <w:marLeft w:val="0"/>
          <w:marRight w:val="0"/>
          <w:marTop w:val="0"/>
          <w:marBottom w:val="0"/>
          <w:divBdr>
            <w:top w:val="none" w:sz="0" w:space="0" w:color="auto"/>
            <w:left w:val="none" w:sz="0" w:space="0" w:color="auto"/>
            <w:bottom w:val="none" w:sz="0" w:space="0" w:color="auto"/>
            <w:right w:val="none" w:sz="0" w:space="0" w:color="auto"/>
          </w:divBdr>
        </w:div>
        <w:div w:id="835338746">
          <w:marLeft w:val="0"/>
          <w:marRight w:val="0"/>
          <w:marTop w:val="0"/>
          <w:marBottom w:val="0"/>
          <w:divBdr>
            <w:top w:val="none" w:sz="0" w:space="0" w:color="auto"/>
            <w:left w:val="none" w:sz="0" w:space="0" w:color="auto"/>
            <w:bottom w:val="none" w:sz="0" w:space="0" w:color="auto"/>
            <w:right w:val="none" w:sz="0" w:space="0" w:color="auto"/>
          </w:divBdr>
        </w:div>
        <w:div w:id="1064450346">
          <w:marLeft w:val="0"/>
          <w:marRight w:val="0"/>
          <w:marTop w:val="0"/>
          <w:marBottom w:val="0"/>
          <w:divBdr>
            <w:top w:val="none" w:sz="0" w:space="0" w:color="auto"/>
            <w:left w:val="none" w:sz="0" w:space="0" w:color="auto"/>
            <w:bottom w:val="none" w:sz="0" w:space="0" w:color="auto"/>
            <w:right w:val="none" w:sz="0" w:space="0" w:color="auto"/>
          </w:divBdr>
        </w:div>
        <w:div w:id="309285664">
          <w:marLeft w:val="0"/>
          <w:marRight w:val="0"/>
          <w:marTop w:val="0"/>
          <w:marBottom w:val="0"/>
          <w:divBdr>
            <w:top w:val="none" w:sz="0" w:space="0" w:color="auto"/>
            <w:left w:val="none" w:sz="0" w:space="0" w:color="auto"/>
            <w:bottom w:val="none" w:sz="0" w:space="0" w:color="auto"/>
            <w:right w:val="none" w:sz="0" w:space="0" w:color="auto"/>
          </w:divBdr>
        </w:div>
        <w:div w:id="580525126">
          <w:marLeft w:val="0"/>
          <w:marRight w:val="0"/>
          <w:marTop w:val="0"/>
          <w:marBottom w:val="0"/>
          <w:divBdr>
            <w:top w:val="none" w:sz="0" w:space="0" w:color="auto"/>
            <w:left w:val="none" w:sz="0" w:space="0" w:color="auto"/>
            <w:bottom w:val="none" w:sz="0" w:space="0" w:color="auto"/>
            <w:right w:val="none" w:sz="0" w:space="0" w:color="auto"/>
          </w:divBdr>
        </w:div>
        <w:div w:id="723328951">
          <w:marLeft w:val="0"/>
          <w:marRight w:val="0"/>
          <w:marTop w:val="0"/>
          <w:marBottom w:val="0"/>
          <w:divBdr>
            <w:top w:val="none" w:sz="0" w:space="0" w:color="auto"/>
            <w:left w:val="none" w:sz="0" w:space="0" w:color="auto"/>
            <w:bottom w:val="none" w:sz="0" w:space="0" w:color="auto"/>
            <w:right w:val="none" w:sz="0" w:space="0" w:color="auto"/>
          </w:divBdr>
        </w:div>
        <w:div w:id="1337733461">
          <w:marLeft w:val="0"/>
          <w:marRight w:val="0"/>
          <w:marTop w:val="0"/>
          <w:marBottom w:val="0"/>
          <w:divBdr>
            <w:top w:val="none" w:sz="0" w:space="0" w:color="auto"/>
            <w:left w:val="none" w:sz="0" w:space="0" w:color="auto"/>
            <w:bottom w:val="none" w:sz="0" w:space="0" w:color="auto"/>
            <w:right w:val="none" w:sz="0" w:space="0" w:color="auto"/>
          </w:divBdr>
        </w:div>
        <w:div w:id="853344292">
          <w:marLeft w:val="0"/>
          <w:marRight w:val="0"/>
          <w:marTop w:val="0"/>
          <w:marBottom w:val="0"/>
          <w:divBdr>
            <w:top w:val="none" w:sz="0" w:space="0" w:color="auto"/>
            <w:left w:val="none" w:sz="0" w:space="0" w:color="auto"/>
            <w:bottom w:val="none" w:sz="0" w:space="0" w:color="auto"/>
            <w:right w:val="none" w:sz="0" w:space="0" w:color="auto"/>
          </w:divBdr>
        </w:div>
        <w:div w:id="1951159241">
          <w:marLeft w:val="0"/>
          <w:marRight w:val="0"/>
          <w:marTop w:val="0"/>
          <w:marBottom w:val="0"/>
          <w:divBdr>
            <w:top w:val="none" w:sz="0" w:space="0" w:color="auto"/>
            <w:left w:val="none" w:sz="0" w:space="0" w:color="auto"/>
            <w:bottom w:val="none" w:sz="0" w:space="0" w:color="auto"/>
            <w:right w:val="none" w:sz="0" w:space="0" w:color="auto"/>
          </w:divBdr>
        </w:div>
        <w:div w:id="1752390658">
          <w:marLeft w:val="0"/>
          <w:marRight w:val="0"/>
          <w:marTop w:val="0"/>
          <w:marBottom w:val="0"/>
          <w:divBdr>
            <w:top w:val="none" w:sz="0" w:space="0" w:color="auto"/>
            <w:left w:val="none" w:sz="0" w:space="0" w:color="auto"/>
            <w:bottom w:val="none" w:sz="0" w:space="0" w:color="auto"/>
            <w:right w:val="none" w:sz="0" w:space="0" w:color="auto"/>
          </w:divBdr>
        </w:div>
        <w:div w:id="1374967026">
          <w:marLeft w:val="0"/>
          <w:marRight w:val="0"/>
          <w:marTop w:val="0"/>
          <w:marBottom w:val="0"/>
          <w:divBdr>
            <w:top w:val="none" w:sz="0" w:space="0" w:color="auto"/>
            <w:left w:val="none" w:sz="0" w:space="0" w:color="auto"/>
            <w:bottom w:val="none" w:sz="0" w:space="0" w:color="auto"/>
            <w:right w:val="none" w:sz="0" w:space="0" w:color="auto"/>
          </w:divBdr>
        </w:div>
        <w:div w:id="1718163757">
          <w:marLeft w:val="0"/>
          <w:marRight w:val="0"/>
          <w:marTop w:val="0"/>
          <w:marBottom w:val="0"/>
          <w:divBdr>
            <w:top w:val="none" w:sz="0" w:space="0" w:color="auto"/>
            <w:left w:val="none" w:sz="0" w:space="0" w:color="auto"/>
            <w:bottom w:val="none" w:sz="0" w:space="0" w:color="auto"/>
            <w:right w:val="none" w:sz="0" w:space="0" w:color="auto"/>
          </w:divBdr>
        </w:div>
        <w:div w:id="1495873142">
          <w:marLeft w:val="0"/>
          <w:marRight w:val="0"/>
          <w:marTop w:val="0"/>
          <w:marBottom w:val="0"/>
          <w:divBdr>
            <w:top w:val="none" w:sz="0" w:space="0" w:color="auto"/>
            <w:left w:val="none" w:sz="0" w:space="0" w:color="auto"/>
            <w:bottom w:val="none" w:sz="0" w:space="0" w:color="auto"/>
            <w:right w:val="none" w:sz="0" w:space="0" w:color="auto"/>
          </w:divBdr>
        </w:div>
        <w:div w:id="1480536107">
          <w:marLeft w:val="0"/>
          <w:marRight w:val="0"/>
          <w:marTop w:val="0"/>
          <w:marBottom w:val="0"/>
          <w:divBdr>
            <w:top w:val="none" w:sz="0" w:space="0" w:color="auto"/>
            <w:left w:val="none" w:sz="0" w:space="0" w:color="auto"/>
            <w:bottom w:val="none" w:sz="0" w:space="0" w:color="auto"/>
            <w:right w:val="none" w:sz="0" w:space="0" w:color="auto"/>
          </w:divBdr>
        </w:div>
        <w:div w:id="147594919">
          <w:marLeft w:val="0"/>
          <w:marRight w:val="0"/>
          <w:marTop w:val="0"/>
          <w:marBottom w:val="0"/>
          <w:divBdr>
            <w:top w:val="none" w:sz="0" w:space="0" w:color="auto"/>
            <w:left w:val="none" w:sz="0" w:space="0" w:color="auto"/>
            <w:bottom w:val="none" w:sz="0" w:space="0" w:color="auto"/>
            <w:right w:val="none" w:sz="0" w:space="0" w:color="auto"/>
          </w:divBdr>
        </w:div>
        <w:div w:id="1324234533">
          <w:marLeft w:val="0"/>
          <w:marRight w:val="0"/>
          <w:marTop w:val="0"/>
          <w:marBottom w:val="0"/>
          <w:divBdr>
            <w:top w:val="none" w:sz="0" w:space="0" w:color="auto"/>
            <w:left w:val="none" w:sz="0" w:space="0" w:color="auto"/>
            <w:bottom w:val="none" w:sz="0" w:space="0" w:color="auto"/>
            <w:right w:val="none" w:sz="0" w:space="0" w:color="auto"/>
          </w:divBdr>
        </w:div>
        <w:div w:id="391735624">
          <w:marLeft w:val="0"/>
          <w:marRight w:val="0"/>
          <w:marTop w:val="0"/>
          <w:marBottom w:val="0"/>
          <w:divBdr>
            <w:top w:val="none" w:sz="0" w:space="0" w:color="auto"/>
            <w:left w:val="none" w:sz="0" w:space="0" w:color="auto"/>
            <w:bottom w:val="none" w:sz="0" w:space="0" w:color="auto"/>
            <w:right w:val="none" w:sz="0" w:space="0" w:color="auto"/>
          </w:divBdr>
        </w:div>
        <w:div w:id="314453753">
          <w:marLeft w:val="0"/>
          <w:marRight w:val="0"/>
          <w:marTop w:val="0"/>
          <w:marBottom w:val="0"/>
          <w:divBdr>
            <w:top w:val="none" w:sz="0" w:space="0" w:color="auto"/>
            <w:left w:val="none" w:sz="0" w:space="0" w:color="auto"/>
            <w:bottom w:val="none" w:sz="0" w:space="0" w:color="auto"/>
            <w:right w:val="none" w:sz="0" w:space="0" w:color="auto"/>
          </w:divBdr>
        </w:div>
        <w:div w:id="435255955">
          <w:marLeft w:val="0"/>
          <w:marRight w:val="0"/>
          <w:marTop w:val="0"/>
          <w:marBottom w:val="0"/>
          <w:divBdr>
            <w:top w:val="none" w:sz="0" w:space="0" w:color="auto"/>
            <w:left w:val="none" w:sz="0" w:space="0" w:color="auto"/>
            <w:bottom w:val="none" w:sz="0" w:space="0" w:color="auto"/>
            <w:right w:val="none" w:sz="0" w:space="0" w:color="auto"/>
          </w:divBdr>
        </w:div>
        <w:div w:id="348409241">
          <w:marLeft w:val="0"/>
          <w:marRight w:val="0"/>
          <w:marTop w:val="0"/>
          <w:marBottom w:val="0"/>
          <w:divBdr>
            <w:top w:val="none" w:sz="0" w:space="0" w:color="auto"/>
            <w:left w:val="none" w:sz="0" w:space="0" w:color="auto"/>
            <w:bottom w:val="none" w:sz="0" w:space="0" w:color="auto"/>
            <w:right w:val="none" w:sz="0" w:space="0" w:color="auto"/>
          </w:divBdr>
        </w:div>
        <w:div w:id="181555641">
          <w:marLeft w:val="0"/>
          <w:marRight w:val="0"/>
          <w:marTop w:val="0"/>
          <w:marBottom w:val="0"/>
          <w:divBdr>
            <w:top w:val="none" w:sz="0" w:space="0" w:color="auto"/>
            <w:left w:val="none" w:sz="0" w:space="0" w:color="auto"/>
            <w:bottom w:val="none" w:sz="0" w:space="0" w:color="auto"/>
            <w:right w:val="none" w:sz="0" w:space="0" w:color="auto"/>
          </w:divBdr>
        </w:div>
        <w:div w:id="882405501">
          <w:marLeft w:val="0"/>
          <w:marRight w:val="0"/>
          <w:marTop w:val="0"/>
          <w:marBottom w:val="0"/>
          <w:divBdr>
            <w:top w:val="none" w:sz="0" w:space="0" w:color="auto"/>
            <w:left w:val="none" w:sz="0" w:space="0" w:color="auto"/>
            <w:bottom w:val="none" w:sz="0" w:space="0" w:color="auto"/>
            <w:right w:val="none" w:sz="0" w:space="0" w:color="auto"/>
          </w:divBdr>
        </w:div>
        <w:div w:id="118188528">
          <w:marLeft w:val="0"/>
          <w:marRight w:val="0"/>
          <w:marTop w:val="0"/>
          <w:marBottom w:val="0"/>
          <w:divBdr>
            <w:top w:val="none" w:sz="0" w:space="0" w:color="auto"/>
            <w:left w:val="none" w:sz="0" w:space="0" w:color="auto"/>
            <w:bottom w:val="none" w:sz="0" w:space="0" w:color="auto"/>
            <w:right w:val="none" w:sz="0" w:space="0" w:color="auto"/>
          </w:divBdr>
        </w:div>
        <w:div w:id="1228997502">
          <w:marLeft w:val="0"/>
          <w:marRight w:val="0"/>
          <w:marTop w:val="0"/>
          <w:marBottom w:val="0"/>
          <w:divBdr>
            <w:top w:val="none" w:sz="0" w:space="0" w:color="auto"/>
            <w:left w:val="none" w:sz="0" w:space="0" w:color="auto"/>
            <w:bottom w:val="none" w:sz="0" w:space="0" w:color="auto"/>
            <w:right w:val="none" w:sz="0" w:space="0" w:color="auto"/>
          </w:divBdr>
        </w:div>
        <w:div w:id="168837157">
          <w:marLeft w:val="0"/>
          <w:marRight w:val="0"/>
          <w:marTop w:val="0"/>
          <w:marBottom w:val="0"/>
          <w:divBdr>
            <w:top w:val="none" w:sz="0" w:space="0" w:color="auto"/>
            <w:left w:val="none" w:sz="0" w:space="0" w:color="auto"/>
            <w:bottom w:val="none" w:sz="0" w:space="0" w:color="auto"/>
            <w:right w:val="none" w:sz="0" w:space="0" w:color="auto"/>
          </w:divBdr>
        </w:div>
        <w:div w:id="1997956939">
          <w:marLeft w:val="0"/>
          <w:marRight w:val="0"/>
          <w:marTop w:val="0"/>
          <w:marBottom w:val="0"/>
          <w:divBdr>
            <w:top w:val="none" w:sz="0" w:space="0" w:color="auto"/>
            <w:left w:val="none" w:sz="0" w:space="0" w:color="auto"/>
            <w:bottom w:val="none" w:sz="0" w:space="0" w:color="auto"/>
            <w:right w:val="none" w:sz="0" w:space="0" w:color="auto"/>
          </w:divBdr>
        </w:div>
      </w:divsChild>
    </w:div>
    <w:div w:id="150955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TotalTime>
  <Pages>8</Pages>
  <Words>2710</Words>
  <Characters>15447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15</cp:revision>
  <cp:lastPrinted>2026-10-05T14:35:00Z</cp:lastPrinted>
  <dcterms:created xsi:type="dcterms:W3CDTF">2026-10-05T10:45:00Z</dcterms:created>
  <dcterms:modified xsi:type="dcterms:W3CDTF">2026-10-10T16:27:00Z</dcterms:modified>
</cp:coreProperties>
</file>